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D4578" w14:textId="77777777" w:rsidR="0037662D" w:rsidRDefault="00FB2C0A" w:rsidP="00620E3B">
      <w:pPr>
        <w:keepLines/>
        <w:tabs>
          <w:tab w:val="left" w:pos="1304"/>
          <w:tab w:val="left" w:pos="1457"/>
          <w:tab w:val="left" w:pos="1604"/>
          <w:tab w:val="left" w:pos="1757"/>
        </w:tabs>
        <w:suppressAutoHyphens/>
        <w:ind w:left="5387"/>
        <w:textAlignment w:val="center"/>
        <w:rPr>
          <w:color w:val="000000"/>
          <w:szCs w:val="24"/>
        </w:rPr>
      </w:pPr>
      <w:r>
        <w:rPr>
          <w:color w:val="000000"/>
          <w:szCs w:val="24"/>
        </w:rPr>
        <w:t>PATVIRTINTA</w:t>
      </w:r>
    </w:p>
    <w:p w14:paraId="2FF216FA" w14:textId="2FD19011" w:rsidR="00101BF7" w:rsidRDefault="00620E3B" w:rsidP="00620E3B">
      <w:pPr>
        <w:keepLines/>
        <w:tabs>
          <w:tab w:val="left" w:pos="1304"/>
          <w:tab w:val="left" w:pos="1457"/>
          <w:tab w:val="left" w:pos="1604"/>
          <w:tab w:val="left" w:pos="1757"/>
        </w:tabs>
        <w:suppressAutoHyphens/>
        <w:ind w:left="5387"/>
        <w:textAlignment w:val="center"/>
        <w:rPr>
          <w:color w:val="000000"/>
          <w:szCs w:val="24"/>
        </w:rPr>
      </w:pPr>
      <w:r>
        <w:rPr>
          <w:color w:val="000000"/>
          <w:szCs w:val="24"/>
        </w:rPr>
        <w:t>Vilkaviškio r. Kybartų vaikų lopšelio-darželio „Kregždutė“</w:t>
      </w:r>
      <w:r w:rsidR="00101BF7">
        <w:rPr>
          <w:color w:val="000000"/>
          <w:szCs w:val="24"/>
        </w:rPr>
        <w:t xml:space="preserve"> direktorė</w:t>
      </w:r>
    </w:p>
    <w:p w14:paraId="2DBF2D65" w14:textId="77489DD2" w:rsidR="0037662D" w:rsidRDefault="00FB2C0A" w:rsidP="00620E3B">
      <w:pPr>
        <w:keepLines/>
        <w:tabs>
          <w:tab w:val="left" w:pos="1304"/>
          <w:tab w:val="left" w:pos="1457"/>
          <w:tab w:val="left" w:pos="1604"/>
          <w:tab w:val="left" w:pos="1757"/>
        </w:tabs>
        <w:suppressAutoHyphens/>
        <w:ind w:left="5387"/>
        <w:textAlignment w:val="center"/>
        <w:rPr>
          <w:lang w:val="en-US"/>
        </w:rPr>
      </w:pPr>
      <w:r>
        <w:rPr>
          <w:szCs w:val="24"/>
        </w:rPr>
        <w:t>2017 m.</w:t>
      </w:r>
      <w:r w:rsidR="00F41BE5">
        <w:rPr>
          <w:szCs w:val="24"/>
        </w:rPr>
        <w:t xml:space="preserve"> liepos </w:t>
      </w:r>
      <w:r w:rsidR="00AA259E">
        <w:rPr>
          <w:szCs w:val="24"/>
        </w:rPr>
        <w:t>3</w:t>
      </w:r>
      <w:r>
        <w:rPr>
          <w:szCs w:val="24"/>
        </w:rPr>
        <w:t xml:space="preserve"> d. įsakymu Nr.</w:t>
      </w:r>
      <w:r w:rsidR="00F41BE5">
        <w:rPr>
          <w:szCs w:val="24"/>
        </w:rPr>
        <w:t xml:space="preserve"> </w:t>
      </w:r>
      <w:r w:rsidR="00620E3B">
        <w:rPr>
          <w:szCs w:val="24"/>
        </w:rPr>
        <w:t>Į</w:t>
      </w:r>
      <w:r w:rsidR="00F41BE5">
        <w:rPr>
          <w:szCs w:val="24"/>
        </w:rPr>
        <w:t>V-</w:t>
      </w:r>
      <w:r w:rsidR="00AA259E">
        <w:rPr>
          <w:szCs w:val="24"/>
        </w:rPr>
        <w:t>49</w:t>
      </w:r>
    </w:p>
    <w:p w14:paraId="1A3D46C6" w14:textId="77777777" w:rsidR="0037662D" w:rsidRDefault="0037662D">
      <w:pPr>
        <w:suppressAutoHyphens/>
        <w:textAlignment w:val="baseline"/>
        <w:rPr>
          <w:szCs w:val="24"/>
        </w:rPr>
      </w:pPr>
    </w:p>
    <w:p w14:paraId="3BD0CD8E" w14:textId="77777777" w:rsidR="0037662D" w:rsidRDefault="0037662D">
      <w:pPr>
        <w:keepLines/>
        <w:suppressAutoHyphens/>
        <w:jc w:val="center"/>
        <w:textAlignment w:val="center"/>
        <w:rPr>
          <w:b/>
          <w:bCs/>
          <w:caps/>
          <w:szCs w:val="24"/>
        </w:rPr>
      </w:pPr>
    </w:p>
    <w:p w14:paraId="546AA032" w14:textId="77777777" w:rsidR="0037662D" w:rsidRDefault="00FB2C0A">
      <w:pPr>
        <w:keepLines/>
        <w:suppressAutoHyphens/>
        <w:jc w:val="center"/>
        <w:textAlignment w:val="center"/>
      </w:pPr>
      <w:r>
        <w:rPr>
          <w:b/>
          <w:bCs/>
          <w:caps/>
          <w:szCs w:val="24"/>
        </w:rPr>
        <w:t>MAŽOS VERTĖS PIRKIMŲ Tvarkos aprašas</w:t>
      </w:r>
    </w:p>
    <w:p w14:paraId="19906F50" w14:textId="77777777" w:rsidR="0037662D" w:rsidRDefault="0037662D">
      <w:pPr>
        <w:suppressAutoHyphens/>
        <w:textAlignment w:val="baseline"/>
        <w:rPr>
          <w:szCs w:val="24"/>
        </w:rPr>
      </w:pP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77777777" w:rsidR="0037662D" w:rsidRDefault="00FB2C0A">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14:paraId="6B8D7E6D" w14:textId="77777777"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w:t>
      </w:r>
      <w:proofErr w:type="spellStart"/>
      <w:r>
        <w:t>Eur</w:t>
      </w:r>
      <w:proofErr w:type="spellEnd"/>
      <w:r>
        <w:t xml:space="preserve"> </w:t>
      </w:r>
      <w:r>
        <w:rPr>
          <w:szCs w:val="24"/>
          <w:lang w:eastAsia="lt-LT"/>
        </w:rPr>
        <w:t>(penkiasdešimt aštuoni tūkstančiai eurų)</w:t>
      </w:r>
      <w:r>
        <w:t xml:space="preserve"> (be pridėtinės vertės mokesčio (toliau – PVM)), o darbų pirkimo numatoma vertė mažesnė kaip 145 000 </w:t>
      </w:r>
      <w:proofErr w:type="spellStart"/>
      <w:r>
        <w:t>Eur</w:t>
      </w:r>
      <w:proofErr w:type="spellEnd"/>
      <w:r>
        <w:t xml:space="preserve">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proofErr w:type="spellStart"/>
      <w:r>
        <w:rPr>
          <w:szCs w:val="24"/>
        </w:rPr>
        <w:t>Eur</w:t>
      </w:r>
      <w:proofErr w:type="spellEnd"/>
      <w:r>
        <w:rPr>
          <w:szCs w:val="24"/>
          <w:lang w:eastAsia="lt-LT"/>
        </w:rPr>
        <w:t xml:space="preserve"> (penkiasdešimt aštuoni tūkstančiai eurų) (be PVM) to paties tipo prekių ar paslaugų  sutarčių vertės, o perkant darbus – mažesnė kaip 145 000 </w:t>
      </w:r>
      <w:proofErr w:type="spellStart"/>
      <w:r>
        <w:rPr>
          <w:szCs w:val="24"/>
        </w:rPr>
        <w:t>Eur</w:t>
      </w:r>
      <w:proofErr w:type="spellEnd"/>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pPr>
        <w:suppressAutoHyphens/>
        <w:ind w:left="810" w:hanging="90"/>
        <w:jc w:val="both"/>
        <w:textAlignment w:val="center"/>
      </w:pPr>
      <w:r>
        <w:t>Kitos Apraše vartojamos sąvokos apibrėžtos Viešųjų pirkimų įstatymo 2 straipsnyje.</w:t>
      </w:r>
    </w:p>
    <w:p w14:paraId="757D018F" w14:textId="77777777" w:rsidR="0037662D" w:rsidRDefault="00FB2C0A">
      <w:pPr>
        <w:suppressAutoHyphens/>
        <w:ind w:firstLine="720"/>
        <w:jc w:val="both"/>
        <w:textAlignment w:val="center"/>
      </w:pPr>
      <w:r>
        <w:lastRenderedPageBreak/>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Default="00FB2C0A">
      <w:pPr>
        <w:suppressAutoHyphens/>
        <w:ind w:firstLine="720"/>
        <w:jc w:val="both"/>
        <w:textAlignment w:val="center"/>
        <w:rPr>
          <w:lang w:val="en-US"/>
        </w:rPr>
      </w:pPr>
      <w:r>
        <w:rPr>
          <w:szCs w:val="24"/>
        </w:rPr>
        <w:t xml:space="preserve">8. </w:t>
      </w:r>
      <w:r>
        <w:t xml:space="preserve">Pirkimo </w:t>
      </w:r>
      <w:r w:rsidRPr="00F92539">
        <w:t>procedūros prasideda, kai Viešųjų pirkimų tarnyba paskelbia skelbimą apie pirkimą CVP IS, o kai pirkimas atliekamas neskelbiamos apklausos būdu – perkančioji organizacija kreipiasi į tiekėją (tiekėjus) prašydama pateikti pasiūlymą (pasiūlymus).</w:t>
      </w:r>
    </w:p>
    <w:p w14:paraId="15D11A47" w14:textId="77777777" w:rsidR="0037662D" w:rsidRDefault="00FB2C0A">
      <w:pPr>
        <w:suppressAutoHyphens/>
        <w:ind w:firstLine="720"/>
        <w:jc w:val="both"/>
        <w:textAlignment w:val="center"/>
      </w:pPr>
      <w:r>
        <w:rPr>
          <w:lang w:val="en-US"/>
        </w:rPr>
        <w:t xml:space="preserve">9. </w:t>
      </w:r>
      <w:r>
        <w:t>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77777777"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77777777"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w:t>
      </w:r>
      <w:proofErr w:type="spellStart"/>
      <w:r>
        <w:rPr>
          <w:bCs/>
          <w:szCs w:val="24"/>
          <w:lang w:eastAsia="lt-LT"/>
        </w:rPr>
        <w:t>Eur</w:t>
      </w:r>
      <w:proofErr w:type="spellEnd"/>
      <w:r>
        <w:rPr>
          <w:bCs/>
          <w:szCs w:val="24"/>
          <w:lang w:eastAsia="lt-LT"/>
        </w:rPr>
        <w:t xml:space="preserve"> (dešimt tūkstančių eurų) (be PVM).</w:t>
      </w:r>
    </w:p>
    <w:p w14:paraId="262FB7E7" w14:textId="77777777"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pPr>
        <w:suppressAutoHyphens/>
        <w:ind w:firstLine="720"/>
        <w:jc w:val="both"/>
        <w:textAlignment w:val="center"/>
      </w:pPr>
      <w:r>
        <w:t>12.1. atlikti pirkimą savarankiškai;</w:t>
      </w:r>
    </w:p>
    <w:p w14:paraId="435C4867" w14:textId="77777777"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14:paraId="46526964" w14:textId="77777777" w:rsidR="0037662D" w:rsidRDefault="00FB2C0A">
      <w:pPr>
        <w:suppressAutoHyphens/>
        <w:ind w:firstLine="720"/>
        <w:jc w:val="both"/>
        <w:textAlignment w:val="center"/>
        <w:rPr>
          <w:szCs w:val="24"/>
          <w:lang w:eastAsia="lt-LT"/>
        </w:rPr>
      </w:pPr>
      <w:r>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pPr>
        <w:suppressAutoHyphens/>
        <w:ind w:firstLine="720"/>
        <w:jc w:val="both"/>
        <w:textAlignment w:val="center"/>
        <w:rPr>
          <w:szCs w:val="24"/>
          <w:lang w:eastAsia="lt-LT"/>
        </w:rPr>
      </w:pPr>
      <w:r>
        <w:rPr>
          <w:szCs w:val="24"/>
          <w:lang w:eastAsia="lt-LT"/>
        </w:rPr>
        <w:lastRenderedPageBreak/>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77777777"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14:paraId="767BFDE8" w14:textId="77777777"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w:t>
      </w:r>
      <w:proofErr w:type="spellStart"/>
      <w:r>
        <w:rPr>
          <w:szCs w:val="24"/>
        </w:rPr>
        <w:t>įpareigojimus</w:t>
      </w:r>
      <w:proofErr w:type="spellEnd"/>
      <w:r>
        <w:rPr>
          <w:szCs w:val="24"/>
        </w:rPr>
        <w:t xml:space="preserve">. </w:t>
      </w:r>
    </w:p>
    <w:p w14:paraId="0DC8B5CE" w14:textId="77777777"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14:paraId="67F3515D" w14:textId="77777777"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Default="00FB2C0A">
      <w:pPr>
        <w:suppressAutoHyphens/>
        <w:ind w:firstLine="720"/>
        <w:jc w:val="both"/>
        <w:textAlignment w:val="baseline"/>
      </w:pPr>
      <w:r>
        <w:rPr>
          <w:rFonts w:eastAsia="Calibri"/>
          <w:szCs w:val="24"/>
        </w:rPr>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122495E7" w14:textId="77777777" w:rsidR="0037662D" w:rsidRDefault="0037662D" w:rsidP="00F41BE5">
      <w:pPr>
        <w:suppressAutoHyphens/>
        <w:jc w:val="both"/>
        <w:textAlignment w:val="baseline"/>
        <w:sectPr w:rsidR="0037662D" w:rsidSect="00FB1D48">
          <w:headerReference w:type="even" r:id="rId8"/>
          <w:footerReference w:type="even" r:id="rId9"/>
          <w:headerReference w:type="first" r:id="rId10"/>
          <w:endnotePr>
            <w:numFmt w:val="decimal"/>
          </w:endnotePr>
          <w:type w:val="nextColumn"/>
          <w:pgSz w:w="12240" w:h="15840"/>
          <w:pgMar w:top="1134" w:right="567" w:bottom="1134" w:left="1701" w:header="720" w:footer="720" w:gutter="0"/>
          <w:pgNumType w:start="1"/>
          <w:cols w:space="720"/>
          <w:titlePg/>
          <w:docGrid w:linePitch="326"/>
        </w:sectPr>
      </w:pPr>
    </w:p>
    <w:p w14:paraId="20977E89" w14:textId="77777777" w:rsidR="0037662D" w:rsidRDefault="00FB2C0A">
      <w:pPr>
        <w:keepLines/>
        <w:suppressAutoHyphens/>
        <w:ind w:left="810"/>
        <w:jc w:val="center"/>
        <w:textAlignment w:val="center"/>
        <w:rPr>
          <w:b/>
        </w:rPr>
      </w:pPr>
      <w:r>
        <w:rPr>
          <w:b/>
        </w:rPr>
        <w:lastRenderedPageBreak/>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w:t>
            </w:r>
            <w:proofErr w:type="spellStart"/>
            <w:r>
              <w:rPr>
                <w:rFonts w:eastAsia="Calibri"/>
                <w:szCs w:val="24"/>
              </w:rPr>
              <w:t>Eur</w:t>
            </w:r>
            <w:proofErr w:type="spellEnd"/>
            <w:r>
              <w:rPr>
                <w:rFonts w:eastAsia="Calibri"/>
                <w:szCs w:val="24"/>
              </w:rPr>
              <w:t xml:space="preserve">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a) pirkimo tikslas yra sukurti arba įsigyti unikalų meno kūrinį ar meninį atlikimą;</w:t>
            </w:r>
          </w:p>
          <w:p w14:paraId="29040F2C" w14:textId="77777777" w:rsidR="0037662D" w:rsidRDefault="00FB2C0A">
            <w:pPr>
              <w:suppressAutoHyphens/>
              <w:jc w:val="both"/>
              <w:textAlignment w:val="baseline"/>
              <w:rPr>
                <w:szCs w:val="24"/>
              </w:rPr>
            </w:pPr>
            <w:r>
              <w:rPr>
                <w:szCs w:val="24"/>
              </w:rPr>
              <w:lastRenderedPageBreak/>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Default="00FB2C0A">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visos šios sąlygos kartu: </w:t>
            </w:r>
          </w:p>
          <w:p w14:paraId="52DB44A2" w14:textId="77777777" w:rsidR="0037662D" w:rsidRDefault="00FB2C0A">
            <w:pPr>
              <w:suppressAutoHyphens/>
              <w:jc w:val="both"/>
              <w:textAlignment w:val="baseline"/>
            </w:pPr>
            <w:r>
              <w:rPr>
                <w:rFonts w:eastAsia="Calibri"/>
                <w:szCs w:val="24"/>
              </w:rPr>
              <w:t xml:space="preserve">a) visi nauji pirkimai yra skirti tam pačiam projektui, dėl kurio buvo sudaryta pirminė pirkimo sutartis, vykdyti, o pagrindiniame projekte </w:t>
            </w:r>
            <w:r>
              <w:rPr>
                <w:rFonts w:eastAsia="Calibri"/>
                <w:szCs w:val="24"/>
              </w:rPr>
              <w:lastRenderedPageBreak/>
              <w:t>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prekės, gaminamos tik mokslinių tyrimų, eksperimentų, studijų ar eksperimentinės plėtros tikslais ir 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 xml:space="preserve">21.2.20. jei perkamos keleivių pervežimo, nakvynės ir kitos su </w:t>
            </w:r>
            <w:r>
              <w:rPr>
                <w:rFonts w:eastAsia="Calibri"/>
                <w:szCs w:val="24"/>
                <w:lang w:eastAsia="lt-LT"/>
              </w:rPr>
              <w:lastRenderedPageBreak/>
              <w:t>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 xml:space="preserve">21.3.3.1. prekių, paslaugų ar darbų pavadinimas, kiekis (apimtis), su prekėmis </w:t>
            </w:r>
            <w:proofErr w:type="spellStart"/>
            <w:r>
              <w:rPr>
                <w:szCs w:val="24"/>
              </w:rPr>
              <w:t>teiktinų</w:t>
            </w:r>
            <w:proofErr w:type="spellEnd"/>
            <w:r>
              <w:rPr>
                <w:szCs w:val="24"/>
              </w:rPr>
              <w:t xml:space="preserve">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t>21.3.3.5. pasiūlymų rengimo reikalavimai;</w:t>
            </w:r>
          </w:p>
          <w:p w14:paraId="141C2CB3" w14:textId="77777777"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 xml:space="preserve">21.3.3.7. jei keliami šio Aprašo 21.3.3.6. punkte nustatyti reikalavimai – atitiktį jiems patvirtinančių dokumentų sąrašas ir </w:t>
            </w:r>
            <w:r>
              <w:rPr>
                <w:szCs w:val="24"/>
              </w:rPr>
              <w:lastRenderedPageBreak/>
              <w:t>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 xml:space="preserve">21.3.3.15. informacija, ar pirkimo metu bus deramasi arba kokiais atvejais bus deramasi, derybų sąlygos bei tvarka ir ar bus </w:t>
            </w:r>
            <w:r>
              <w:rPr>
                <w:szCs w:val="24"/>
              </w:rPr>
              <w:lastRenderedPageBreak/>
              <w:t>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 xml:space="preserve">21.3.7. Paaiškinimai ar patikslinimai skelbiami CVP IS priemonėmis ir siunčiami užklausą pateikusiam bei visiems prie </w:t>
            </w:r>
            <w:r>
              <w:lastRenderedPageBreak/>
              <w:t xml:space="preserve">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w:t>
            </w:r>
            <w:proofErr w:type="spellStart"/>
            <w:r>
              <w:t>patikslinimus</w:t>
            </w:r>
            <w:proofErr w:type="spellEnd"/>
            <w:r>
              <w:t>.</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 xml:space="preserve">suėjus pasiūlymų </w:t>
            </w:r>
            <w:r>
              <w:rPr>
                <w:b/>
                <w:szCs w:val="24"/>
              </w:rPr>
              <w:lastRenderedPageBreak/>
              <w:t>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t xml:space="preserve">21.3.12.3. </w:t>
            </w:r>
            <w:r>
              <w:rPr>
                <w:szCs w:val="24"/>
              </w:rPr>
              <w:t>tiekėjai informuojami apie patikrinimo rezultatus</w:t>
            </w:r>
            <w:r>
              <w:t>. 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w:t>
            </w:r>
            <w:r>
              <w:rPr>
                <w:szCs w:val="24"/>
              </w:rPr>
              <w:lastRenderedPageBreak/>
              <w:t xml:space="preserve">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 xml:space="preserve">21.3.12.9. jei tiekėjas pateikė netikslius, neišsamius ar klaidingus dokumentus ar duomenis apie atitiktį pirkimo dokumentų </w:t>
            </w:r>
            <w:r>
              <w:lastRenderedPageBreak/>
              <w:t>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t>21.3.13.</w:t>
            </w:r>
            <w:r>
              <w:rPr>
                <w:b/>
              </w:rPr>
              <w:t xml:space="preserve"> Sudaroma pasiūlymų eilė.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w:t>
            </w:r>
            <w:r>
              <w:rPr>
                <w:szCs w:val="24"/>
              </w:rPr>
              <w:lastRenderedPageBreak/>
              <w:t>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xml:space="preserve">,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w:t>
            </w:r>
            <w:r>
              <w:rPr>
                <w:rFonts w:eastAsia="Calibri"/>
                <w:szCs w:val="24"/>
              </w:rPr>
              <w:lastRenderedPageBreak/>
              <w:t>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w:t>
            </w:r>
            <w:proofErr w:type="spellStart"/>
            <w:r>
              <w:rPr>
                <w:b/>
                <w:szCs w:val="24"/>
              </w:rPr>
              <w:t>us</w:t>
            </w:r>
            <w:proofErr w:type="spellEnd"/>
            <w:r>
              <w:rPr>
                <w:b/>
                <w:szCs w:val="24"/>
              </w:rPr>
              <w:t xml:space="preserve">) žodžiu ar raštu. </w:t>
            </w:r>
            <w:r>
              <w:rPr>
                <w:szCs w:val="24"/>
              </w:rPr>
              <w:t>Jei kreipiamasi raštu – nurodomas pasiūlymų pateikimo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 xml:space="preserve">nėra per didelė ir perkančiajai </w:t>
            </w:r>
            <w:r>
              <w:rPr>
                <w:rFonts w:eastAsia="Calibri"/>
                <w:szCs w:val="24"/>
              </w:rPr>
              <w:t>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sudaroma raštu</w:t>
            </w:r>
            <w:r>
              <w:rPr>
                <w:rFonts w:eastAsia="Calibri"/>
                <w:szCs w:val="24"/>
                <w:lang w:eastAsia="lt-LT"/>
              </w:rPr>
              <w:t xml:space="preserve">. Žodžiu ji gali būti sudaroma tik tada, kai pirkimo sutarties vertė yra mažesnė kaip 3 000 </w:t>
            </w:r>
            <w:proofErr w:type="spellStart"/>
            <w:r>
              <w:rPr>
                <w:rFonts w:eastAsia="Calibri"/>
                <w:szCs w:val="24"/>
                <w:lang w:eastAsia="lt-LT"/>
              </w:rPr>
              <w:t>Eur</w:t>
            </w:r>
            <w:proofErr w:type="spellEnd"/>
            <w:r>
              <w:rPr>
                <w:rFonts w:eastAsia="Calibri"/>
                <w:szCs w:val="24"/>
                <w:lang w:eastAsia="lt-LT"/>
              </w:rPr>
              <w:t xml:space="preserve">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lastRenderedPageBreak/>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61559917" w14:textId="49253B21" w:rsidR="00FB2C0A" w:rsidRDefault="00FB2C0A" w:rsidP="0026571B">
      <w:pPr>
        <w:suppressAutoHyphens/>
        <w:textAlignment w:val="baseline"/>
        <w:sectPr w:rsidR="00FB2C0A" w:rsidSect="00FE7B30">
          <w:headerReference w:type="default" r:id="rId11"/>
          <w:headerReference w:type="first" r:id="rId12"/>
          <w:pgSz w:w="15840" w:h="12240" w:orient="landscape" w:code="1"/>
          <w:pgMar w:top="1135" w:right="567" w:bottom="1134" w:left="1701" w:header="720" w:footer="720" w:gutter="0"/>
          <w:cols w:space="720"/>
          <w:titlePg/>
          <w:docGrid w:linePitch="360"/>
        </w:sectPr>
      </w:pPr>
    </w:p>
    <w:p w14:paraId="2BDF03F6" w14:textId="77777777" w:rsidR="0037662D" w:rsidRDefault="00FB2C0A">
      <w:pPr>
        <w:suppressAutoHyphens/>
        <w:ind w:left="720"/>
        <w:jc w:val="center"/>
        <w:textAlignment w:val="baseline"/>
        <w:rPr>
          <w:b/>
        </w:rPr>
      </w:pPr>
      <w:r>
        <w:rPr>
          <w:b/>
        </w:rPr>
        <w:lastRenderedPageBreak/>
        <w:t>III. BAIGIAMOSIOS NUOSTATOS</w:t>
      </w:r>
    </w:p>
    <w:p w14:paraId="25A7D0D5" w14:textId="77777777" w:rsidR="0037662D" w:rsidRDefault="0037662D">
      <w:pPr>
        <w:suppressAutoHyphens/>
        <w:ind w:left="720"/>
        <w:jc w:val="both"/>
        <w:textAlignment w:val="baseline"/>
        <w:rPr>
          <w:b/>
        </w:rPr>
      </w:pPr>
    </w:p>
    <w:p w14:paraId="32033467" w14:textId="77777777"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3FFE0FA9" w14:textId="77777777" w:rsidR="00FB2C0A" w:rsidRDefault="00FB2C0A">
      <w:pPr>
        <w:spacing w:line="259" w:lineRule="auto"/>
        <w:jc w:val="center"/>
        <w:rPr>
          <w:color w:val="000000"/>
        </w:rPr>
      </w:pPr>
    </w:p>
    <w:p w14:paraId="10ABA1BC" w14:textId="5BE692E6" w:rsidR="0026571B" w:rsidRDefault="00FB2C0A">
      <w:pPr>
        <w:spacing w:line="259" w:lineRule="auto"/>
        <w:jc w:val="center"/>
        <w:rPr>
          <w:color w:val="000000"/>
        </w:rPr>
      </w:pPr>
      <w:r>
        <w:rPr>
          <w:color w:val="000000"/>
        </w:rPr>
        <w:t>_________________</w:t>
      </w:r>
    </w:p>
    <w:p w14:paraId="473874D3" w14:textId="09A2A01C" w:rsidR="0037662D" w:rsidRDefault="0037662D" w:rsidP="0026571B">
      <w:pPr>
        <w:rPr>
          <w:color w:val="000000"/>
        </w:rPr>
      </w:pP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86E19" w14:textId="77777777" w:rsidR="00D55987" w:rsidRDefault="00D55987">
      <w:pPr>
        <w:suppressAutoHyphens/>
        <w:textAlignment w:val="baseline"/>
      </w:pPr>
      <w:r>
        <w:separator/>
      </w:r>
    </w:p>
  </w:endnote>
  <w:endnote w:type="continuationSeparator" w:id="0">
    <w:p w14:paraId="132A566C" w14:textId="77777777" w:rsidR="00D55987" w:rsidRDefault="00D55987">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Default="00FB2C0A">
      <w:pPr>
        <w:suppressAutoHyphens/>
        <w:jc w:val="both"/>
        <w:textAlignment w:val="baseline"/>
        <w:rPr>
          <w:bCs/>
          <w:sz w:val="20"/>
          <w:lang w:val="en-US"/>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p w14:paraId="126146D0" w14:textId="77777777" w:rsidR="00782E97" w:rsidRDefault="00782E97">
      <w:pPr>
        <w:suppressAutoHyphens/>
        <w:jc w:val="both"/>
        <w:textAlignment w:val="baseline"/>
        <w:rPr>
          <w:sz w:val="20"/>
        </w:rPr>
      </w:pPr>
    </w:p>
    <w:p w14:paraId="065E233A" w14:textId="77777777" w:rsidR="00FE7B30" w:rsidRDefault="00FE7B30">
      <w:pPr>
        <w:suppressAutoHyphens/>
        <w:jc w:val="both"/>
        <w:textAlignment w:val="baseline"/>
        <w:rPr>
          <w:sz w:val="20"/>
        </w:rPr>
      </w:pPr>
    </w:p>
    <w:p w14:paraId="647A255C" w14:textId="77777777" w:rsidR="00FE7B30" w:rsidRDefault="00FE7B30">
      <w:pPr>
        <w:suppressAutoHyphens/>
        <w:jc w:val="both"/>
        <w:textAlignment w:val="baseline"/>
        <w:rPr>
          <w:sz w:val="20"/>
        </w:rPr>
      </w:pPr>
    </w:p>
    <w:p w14:paraId="3CF82A97" w14:textId="77777777" w:rsidR="00FE7B30" w:rsidRDefault="00FE7B30">
      <w:pPr>
        <w:suppressAutoHyphens/>
        <w:jc w:val="both"/>
        <w:textAlignment w:val="baseline"/>
        <w:rPr>
          <w:sz w:val="20"/>
        </w:rPr>
      </w:pPr>
    </w:p>
    <w:p w14:paraId="1786B97A" w14:textId="77777777" w:rsidR="00FE7B30" w:rsidRDefault="00FE7B30">
      <w:pPr>
        <w:suppressAutoHyphens/>
        <w:jc w:val="both"/>
        <w:textAlignment w:val="baseline"/>
        <w:rPr>
          <w:sz w:val="20"/>
        </w:rPr>
      </w:pPr>
    </w:p>
    <w:p w14:paraId="26862FE6" w14:textId="77777777" w:rsidR="00FE7B30" w:rsidRDefault="00FE7B30">
      <w:pPr>
        <w:suppressAutoHyphens/>
        <w:jc w:val="both"/>
        <w:textAlignment w:val="baseline"/>
        <w:rPr>
          <w:sz w:val="20"/>
        </w:rPr>
      </w:pPr>
    </w:p>
    <w:p w14:paraId="04E85556" w14:textId="77777777" w:rsidR="00FE7B30" w:rsidRDefault="00FE7B30">
      <w:pPr>
        <w:suppressAutoHyphens/>
        <w:jc w:val="both"/>
        <w:textAlignment w:val="baseline"/>
        <w:rPr>
          <w:sz w:val="20"/>
        </w:rPr>
      </w:pPr>
    </w:p>
    <w:p w14:paraId="601E825B" w14:textId="77777777" w:rsidR="00FE7B30" w:rsidRDefault="00FE7B30">
      <w:pPr>
        <w:suppressAutoHyphens/>
        <w:jc w:val="both"/>
        <w:textAlignment w:val="baseline"/>
        <w:rPr>
          <w:sz w:val="20"/>
        </w:rPr>
      </w:pPr>
    </w:p>
    <w:p w14:paraId="0D7BCD28" w14:textId="77777777" w:rsidR="00FE7B30" w:rsidRDefault="00FE7B30">
      <w:pPr>
        <w:suppressAutoHyphens/>
        <w:jc w:val="both"/>
        <w:textAlignment w:val="baseline"/>
        <w:rPr>
          <w:sz w:val="20"/>
        </w:rPr>
      </w:pPr>
    </w:p>
    <w:p w14:paraId="617A20D1" w14:textId="77777777" w:rsidR="00FE7B30" w:rsidRDefault="00FE7B30">
      <w:pPr>
        <w:suppressAutoHyphens/>
        <w:jc w:val="both"/>
        <w:textAlignment w:val="baseline"/>
        <w:rPr>
          <w:sz w:val="20"/>
        </w:rPr>
      </w:pPr>
    </w:p>
    <w:p w14:paraId="2549CEFD" w14:textId="77777777" w:rsidR="00FE7B30" w:rsidRDefault="00FE7B30">
      <w:pPr>
        <w:suppressAutoHyphens/>
        <w:jc w:val="both"/>
        <w:textAlignment w:val="baseline"/>
        <w:rPr>
          <w:sz w:val="20"/>
        </w:rPr>
      </w:pPr>
    </w:p>
    <w:p w14:paraId="1B968A51" w14:textId="77777777" w:rsidR="00FE7B30" w:rsidRDefault="00FE7B30">
      <w:pPr>
        <w:suppressAutoHyphens/>
        <w:jc w:val="both"/>
        <w:textAlignment w:val="baseline"/>
        <w:rPr>
          <w:sz w:val="20"/>
        </w:rPr>
      </w:pPr>
    </w:p>
    <w:p w14:paraId="7945070F" w14:textId="77777777" w:rsidR="00FE7B30" w:rsidRDefault="00FE7B30">
      <w:pPr>
        <w:suppressAutoHyphens/>
        <w:jc w:val="both"/>
        <w:textAlignment w:val="baseline"/>
        <w:rPr>
          <w:sz w:val="20"/>
        </w:rPr>
      </w:pPr>
    </w:p>
    <w:p w14:paraId="682CCF25" w14:textId="77777777" w:rsidR="00FE7B30" w:rsidRDefault="00FE7B30">
      <w:pPr>
        <w:suppressAutoHyphens/>
        <w:jc w:val="both"/>
        <w:textAlignment w:val="baseline"/>
        <w:rPr>
          <w:sz w:val="20"/>
        </w:rPr>
      </w:pPr>
    </w:p>
    <w:p w14:paraId="1A13B2A8" w14:textId="77777777" w:rsidR="00FE7B30" w:rsidRDefault="00FE7B30">
      <w:pPr>
        <w:suppressAutoHyphens/>
        <w:jc w:val="both"/>
        <w:textAlignment w:val="baseline"/>
        <w:rPr>
          <w:sz w:val="20"/>
        </w:rPr>
      </w:pPr>
    </w:p>
    <w:p w14:paraId="00B9A64F" w14:textId="77777777" w:rsidR="00FE7B30" w:rsidRDefault="00FE7B30">
      <w:pPr>
        <w:suppressAutoHyphens/>
        <w:jc w:val="both"/>
        <w:textAlignment w:val="baseline"/>
        <w:rPr>
          <w:sz w:val="20"/>
        </w:rPr>
      </w:pPr>
    </w:p>
    <w:p w14:paraId="6D2DDEEB" w14:textId="77777777" w:rsidR="00FE7B30" w:rsidRDefault="00FE7B30">
      <w:pPr>
        <w:suppressAutoHyphens/>
        <w:jc w:val="both"/>
        <w:textAlignment w:val="baseline"/>
        <w:rPr>
          <w:sz w:val="20"/>
        </w:rPr>
      </w:pPr>
    </w:p>
    <w:p w14:paraId="13CDBC62" w14:textId="77777777" w:rsidR="00FE7B30" w:rsidRDefault="00FE7B30">
      <w:pPr>
        <w:suppressAutoHyphens/>
        <w:jc w:val="both"/>
        <w:textAlignment w:val="baseline"/>
        <w:rPr>
          <w:sz w:val="20"/>
        </w:rPr>
      </w:pPr>
    </w:p>
    <w:p w14:paraId="56C0C6E7" w14:textId="77777777" w:rsidR="00FE7B30" w:rsidRDefault="00FE7B30">
      <w:pPr>
        <w:suppressAutoHyphens/>
        <w:jc w:val="both"/>
        <w:textAlignment w:val="baseline"/>
        <w:rPr>
          <w:sz w:val="20"/>
        </w:rPr>
      </w:pPr>
    </w:p>
    <w:p w14:paraId="1481A0FA" w14:textId="77777777" w:rsidR="00FE7B30" w:rsidRPr="00FE7B30" w:rsidRDefault="00FE7B30" w:rsidP="00FE7B30">
      <w:pPr>
        <w:rPr>
          <w:noProof/>
          <w:sz w:val="20"/>
        </w:rPr>
      </w:pPr>
      <w:r w:rsidRPr="00FE7B30">
        <w:rPr>
          <w:noProof/>
          <w:szCs w:val="24"/>
        </w:rPr>
        <w:t xml:space="preserve">                                                                                                </w:t>
      </w:r>
    </w:p>
    <w:p w14:paraId="4C095D7A" w14:textId="694EEB1C" w:rsidR="00FE7B30" w:rsidRPr="00FE7B30" w:rsidRDefault="00FE7B30" w:rsidP="00FE7B30">
      <w:pPr>
        <w:jc w:val="center"/>
        <w:rPr>
          <w:noProof/>
          <w:sz w:val="20"/>
        </w:rPr>
      </w:pPr>
      <w:r w:rsidRPr="00FE7B30">
        <w:rPr>
          <w:noProof/>
          <w:sz w:val="20"/>
        </w:rPr>
        <w:tab/>
      </w:r>
      <w:r w:rsidRPr="00FE7B30">
        <w:rPr>
          <w:noProof/>
          <w:sz w:val="20"/>
        </w:rPr>
        <w:tab/>
      </w:r>
      <w:r w:rsidRPr="00FE7B30">
        <w:rPr>
          <w:noProof/>
          <w:sz w:val="20"/>
        </w:rPr>
        <w:tab/>
        <w:t xml:space="preserve">         </w:t>
      </w:r>
      <w:r>
        <w:rPr>
          <w:noProof/>
          <w:sz w:val="20"/>
        </w:rPr>
        <w:t xml:space="preserve">                                   </w:t>
      </w:r>
      <w:r w:rsidRPr="00FE7B30">
        <w:rPr>
          <w:noProof/>
          <w:sz w:val="20"/>
        </w:rPr>
        <w:t xml:space="preserve">Vilkaviškio r. Kybartų  vaikų lopšelio-darželio </w:t>
      </w:r>
    </w:p>
    <w:p w14:paraId="1E53F62D" w14:textId="77777777" w:rsidR="00FE7B30" w:rsidRPr="00FE7B30" w:rsidRDefault="00FE7B30" w:rsidP="00FE7B30">
      <w:pPr>
        <w:jc w:val="center"/>
        <w:rPr>
          <w:noProof/>
          <w:sz w:val="20"/>
        </w:rPr>
      </w:pPr>
      <w:r w:rsidRPr="00FE7B30">
        <w:rPr>
          <w:noProof/>
          <w:sz w:val="20"/>
        </w:rPr>
        <w:t xml:space="preserve">                                                                                           „Kregždutė“mažos vertės pirkimų tvarkos aprašo  </w:t>
      </w:r>
    </w:p>
    <w:p w14:paraId="1617E28F" w14:textId="77777777" w:rsidR="00FE7B30" w:rsidRPr="00FE7B30" w:rsidRDefault="00FE7B30" w:rsidP="00FE7B30">
      <w:pPr>
        <w:jc w:val="center"/>
        <w:rPr>
          <w:noProof/>
          <w:sz w:val="20"/>
        </w:rPr>
      </w:pPr>
      <w:r w:rsidRPr="00FE7B30">
        <w:rPr>
          <w:noProof/>
          <w:sz w:val="20"/>
        </w:rPr>
        <w:t xml:space="preserve">                          1 priedas</w:t>
      </w:r>
    </w:p>
    <w:p w14:paraId="2D5B42FF" w14:textId="77777777" w:rsidR="00FE7B30" w:rsidRPr="00FE7B30" w:rsidRDefault="00FE7B30" w:rsidP="00FE7B30">
      <w:pPr>
        <w:jc w:val="center"/>
        <w:rPr>
          <w:b/>
          <w:bCs/>
          <w:noProof/>
          <w:spacing w:val="3"/>
          <w:szCs w:val="24"/>
        </w:rPr>
      </w:pPr>
    </w:p>
    <w:p w14:paraId="2125E936" w14:textId="77777777" w:rsidR="00FE7B30" w:rsidRPr="00FE7B30" w:rsidRDefault="00FE7B30" w:rsidP="00FE7B30">
      <w:pPr>
        <w:jc w:val="center"/>
        <w:rPr>
          <w:bCs/>
          <w:noProof/>
          <w:spacing w:val="3"/>
          <w:szCs w:val="24"/>
        </w:rPr>
      </w:pPr>
      <w:r w:rsidRPr="00FE7B30">
        <w:rPr>
          <w:b/>
          <w:bCs/>
          <w:noProof/>
          <w:spacing w:val="3"/>
          <w:szCs w:val="24"/>
        </w:rPr>
        <w:t>VILKAVIŠKIO RAJONO KYBARTŲ LOPŠELIS -DARŽELIS ,,KREGŽDUTĖ“</w:t>
      </w:r>
      <w:r w:rsidRPr="00FE7B30">
        <w:rPr>
          <w:noProof/>
          <w:szCs w:val="24"/>
        </w:rPr>
        <w:t xml:space="preserve"> </w:t>
      </w:r>
    </w:p>
    <w:p w14:paraId="4670756A" w14:textId="77777777" w:rsidR="00FE7B30" w:rsidRPr="00FE7B30" w:rsidRDefault="00FE7B30" w:rsidP="00FE7B30">
      <w:pPr>
        <w:jc w:val="center"/>
        <w:rPr>
          <w:b/>
          <w:caps/>
          <w:noProof/>
          <w:szCs w:val="24"/>
        </w:rPr>
      </w:pPr>
      <w:r w:rsidRPr="00FE7B30">
        <w:rPr>
          <w:b/>
          <w:caps/>
          <w:noProof/>
          <w:szCs w:val="24"/>
        </w:rPr>
        <w:t>PARAIŠKA – užduotis DARBŲ IR paslaugos PIRKIMUI</w:t>
      </w:r>
    </w:p>
    <w:p w14:paraId="63553135" w14:textId="77777777" w:rsidR="00FE7B30" w:rsidRPr="00FE7B30" w:rsidRDefault="00FE7B30" w:rsidP="00FE7B30">
      <w:pPr>
        <w:rPr>
          <w:b/>
          <w:caps/>
          <w:noProof/>
          <w:szCs w:val="24"/>
        </w:rPr>
      </w:pPr>
    </w:p>
    <w:tbl>
      <w:tblPr>
        <w:tblW w:w="0" w:type="auto"/>
        <w:jc w:val="center"/>
        <w:tblBorders>
          <w:bottom w:val="single" w:sz="4" w:space="0" w:color="auto"/>
        </w:tblBorders>
        <w:tblLook w:val="01E0" w:firstRow="1" w:lastRow="1" w:firstColumn="1" w:lastColumn="1" w:noHBand="0" w:noVBand="0"/>
      </w:tblPr>
      <w:tblGrid>
        <w:gridCol w:w="808"/>
        <w:gridCol w:w="2468"/>
        <w:gridCol w:w="874"/>
        <w:gridCol w:w="1150"/>
      </w:tblGrid>
      <w:tr w:rsidR="00FE7B30" w:rsidRPr="00FE7B30" w14:paraId="6720854C" w14:textId="77777777" w:rsidTr="00C607B5">
        <w:trPr>
          <w:jc w:val="center"/>
        </w:trPr>
        <w:tc>
          <w:tcPr>
            <w:tcW w:w="808" w:type="dxa"/>
            <w:shd w:val="clear" w:color="auto" w:fill="auto"/>
          </w:tcPr>
          <w:p w14:paraId="564DA5F4" w14:textId="77777777" w:rsidR="00FE7B30" w:rsidRPr="00FE7B30" w:rsidRDefault="00FE7B30" w:rsidP="00FE7B30">
            <w:pPr>
              <w:rPr>
                <w:b/>
                <w:noProof/>
                <w:szCs w:val="24"/>
              </w:rPr>
            </w:pPr>
          </w:p>
        </w:tc>
        <w:tc>
          <w:tcPr>
            <w:tcW w:w="2468" w:type="dxa"/>
            <w:shd w:val="clear" w:color="auto" w:fill="auto"/>
          </w:tcPr>
          <w:p w14:paraId="7BE46A76" w14:textId="77777777" w:rsidR="00FE7B30" w:rsidRPr="00FE7B30" w:rsidRDefault="00FE7B30" w:rsidP="00FE7B30">
            <w:pPr>
              <w:rPr>
                <w:noProof/>
                <w:szCs w:val="24"/>
              </w:rPr>
            </w:pPr>
            <w:r w:rsidRPr="00FE7B30">
              <w:rPr>
                <w:noProof/>
                <w:szCs w:val="24"/>
              </w:rPr>
              <w:t xml:space="preserve">  </w:t>
            </w:r>
          </w:p>
        </w:tc>
        <w:tc>
          <w:tcPr>
            <w:tcW w:w="874" w:type="dxa"/>
            <w:shd w:val="clear" w:color="auto" w:fill="auto"/>
          </w:tcPr>
          <w:p w14:paraId="04D5357F" w14:textId="77777777" w:rsidR="00FE7B30" w:rsidRPr="00FE7B30" w:rsidRDefault="00FE7B30" w:rsidP="00FE7B30">
            <w:pPr>
              <w:rPr>
                <w:b/>
                <w:noProof/>
                <w:szCs w:val="24"/>
              </w:rPr>
            </w:pPr>
          </w:p>
        </w:tc>
        <w:tc>
          <w:tcPr>
            <w:tcW w:w="1150" w:type="dxa"/>
            <w:shd w:val="clear" w:color="auto" w:fill="auto"/>
          </w:tcPr>
          <w:p w14:paraId="0271E9BC" w14:textId="77777777" w:rsidR="00FE7B30" w:rsidRPr="00FE7B30" w:rsidRDefault="00FE7B30" w:rsidP="00FE7B30">
            <w:pPr>
              <w:jc w:val="center"/>
              <w:rPr>
                <w:b/>
                <w:noProof/>
                <w:szCs w:val="24"/>
              </w:rPr>
            </w:pPr>
          </w:p>
        </w:tc>
      </w:tr>
    </w:tbl>
    <w:p w14:paraId="65A690B2" w14:textId="77777777" w:rsidR="00FE7B30" w:rsidRPr="00FE7B30" w:rsidRDefault="00FE7B30" w:rsidP="00FE7B30">
      <w:pPr>
        <w:rPr>
          <w:caps/>
          <w:noProof/>
          <w:szCs w:val="24"/>
        </w:rPr>
      </w:pPr>
    </w:p>
    <w:tbl>
      <w:tblPr>
        <w:tblW w:w="0" w:type="auto"/>
        <w:jc w:val="center"/>
        <w:tblLayout w:type="fixed"/>
        <w:tblLook w:val="0000" w:firstRow="0" w:lastRow="0" w:firstColumn="0" w:lastColumn="0" w:noHBand="0" w:noVBand="0"/>
      </w:tblPr>
      <w:tblGrid>
        <w:gridCol w:w="3292"/>
        <w:gridCol w:w="6474"/>
      </w:tblGrid>
      <w:tr w:rsidR="00FE7B30" w:rsidRPr="00FE7B30" w14:paraId="5FE33E5C" w14:textId="77777777" w:rsidTr="00C607B5">
        <w:trPr>
          <w:cantSplit/>
          <w:jc w:val="center"/>
        </w:trPr>
        <w:tc>
          <w:tcPr>
            <w:tcW w:w="3292" w:type="dxa"/>
            <w:tcBorders>
              <w:right w:val="single" w:sz="4" w:space="0" w:color="auto"/>
            </w:tcBorders>
            <w:vAlign w:val="center"/>
          </w:tcPr>
          <w:p w14:paraId="4209F693" w14:textId="77777777" w:rsidR="00FE7B30" w:rsidRPr="00FE7B30" w:rsidRDefault="00FE7B30" w:rsidP="00FE7B30">
            <w:pPr>
              <w:rPr>
                <w:noProof/>
                <w:szCs w:val="24"/>
              </w:rPr>
            </w:pPr>
            <w:r w:rsidRPr="00FE7B30">
              <w:rPr>
                <w:noProof/>
                <w:szCs w:val="24"/>
              </w:rPr>
              <w:t xml:space="preserve">1. PARAIŠKĄ PATEIKĖ </w:t>
            </w:r>
          </w:p>
        </w:tc>
        <w:tc>
          <w:tcPr>
            <w:tcW w:w="6474" w:type="dxa"/>
            <w:tcBorders>
              <w:top w:val="single" w:sz="4" w:space="0" w:color="auto"/>
              <w:left w:val="single" w:sz="4" w:space="0" w:color="auto"/>
              <w:bottom w:val="single" w:sz="4" w:space="0" w:color="auto"/>
              <w:right w:val="single" w:sz="4" w:space="0" w:color="auto"/>
            </w:tcBorders>
            <w:vAlign w:val="center"/>
          </w:tcPr>
          <w:p w14:paraId="13452D30" w14:textId="77777777" w:rsidR="00FE7B30" w:rsidRPr="00FE7B30" w:rsidRDefault="00FE7B30" w:rsidP="00FE7B30">
            <w:pPr>
              <w:rPr>
                <w:noProof/>
                <w:szCs w:val="24"/>
              </w:rPr>
            </w:pPr>
          </w:p>
        </w:tc>
      </w:tr>
    </w:tbl>
    <w:p w14:paraId="2BDC4AE8" w14:textId="77777777" w:rsidR="00FE7B30" w:rsidRPr="00FE7B30" w:rsidRDefault="00FE7B30" w:rsidP="00FE7B30">
      <w:pPr>
        <w:rPr>
          <w:noProof/>
          <w:szCs w:val="24"/>
        </w:rPr>
      </w:pPr>
    </w:p>
    <w:p w14:paraId="3D3266F2" w14:textId="77777777" w:rsidR="00FE7B30" w:rsidRPr="00FE7B30" w:rsidRDefault="00FE7B30" w:rsidP="00FE7B30">
      <w:pPr>
        <w:rPr>
          <w:caps/>
          <w:noProof/>
          <w:szCs w:val="24"/>
        </w:rPr>
      </w:pPr>
      <w:r w:rsidRPr="00FE7B30">
        <w:rPr>
          <w:caps/>
          <w:noProof/>
          <w:szCs w:val="24"/>
        </w:rPr>
        <w:t>2. PIRKIMO OBJEKTO pavadinimas</w:t>
      </w:r>
    </w:p>
    <w:tbl>
      <w:tblPr>
        <w:tblW w:w="0" w:type="auto"/>
        <w:jc w:val="center"/>
        <w:tblLayout w:type="fixed"/>
        <w:tblLook w:val="0000" w:firstRow="0" w:lastRow="0" w:firstColumn="0" w:lastColumn="0" w:noHBand="0" w:noVBand="0"/>
      </w:tblPr>
      <w:tblGrid>
        <w:gridCol w:w="9760"/>
      </w:tblGrid>
      <w:tr w:rsidR="00FE7B30" w:rsidRPr="00FE7B30" w14:paraId="20C80CF4" w14:textId="77777777" w:rsidTr="00C607B5">
        <w:trPr>
          <w:cantSplit/>
          <w:jc w:val="center"/>
        </w:trPr>
        <w:tc>
          <w:tcPr>
            <w:tcW w:w="9760" w:type="dxa"/>
            <w:tcBorders>
              <w:top w:val="single" w:sz="4" w:space="0" w:color="auto"/>
              <w:left w:val="single" w:sz="4" w:space="0" w:color="auto"/>
              <w:bottom w:val="single" w:sz="4" w:space="0" w:color="auto"/>
              <w:right w:val="single" w:sz="4" w:space="0" w:color="auto"/>
            </w:tcBorders>
            <w:vAlign w:val="center"/>
          </w:tcPr>
          <w:p w14:paraId="51A42263" w14:textId="77777777" w:rsidR="00FE7B30" w:rsidRPr="00FE7B30" w:rsidRDefault="00FE7B30" w:rsidP="00FE7B30">
            <w:pPr>
              <w:rPr>
                <w:noProof/>
                <w:szCs w:val="24"/>
              </w:rPr>
            </w:pPr>
          </w:p>
        </w:tc>
      </w:tr>
    </w:tbl>
    <w:p w14:paraId="35A5B014" w14:textId="77777777" w:rsidR="00FE7B30" w:rsidRPr="00FE7B30" w:rsidRDefault="00FE7B30" w:rsidP="00FE7B30">
      <w:pPr>
        <w:rPr>
          <w:noProof/>
          <w:sz w:val="20"/>
          <w:szCs w:val="24"/>
        </w:rPr>
      </w:pPr>
    </w:p>
    <w:tbl>
      <w:tblPr>
        <w:tblW w:w="0" w:type="auto"/>
        <w:tblLayout w:type="fixed"/>
        <w:tblLook w:val="0000" w:firstRow="0" w:lastRow="0" w:firstColumn="0" w:lastColumn="0" w:noHBand="0" w:noVBand="0"/>
      </w:tblPr>
      <w:tblGrid>
        <w:gridCol w:w="3528"/>
        <w:gridCol w:w="6326"/>
      </w:tblGrid>
      <w:tr w:rsidR="00FE7B30" w:rsidRPr="00FE7B30" w14:paraId="66B98760" w14:textId="77777777" w:rsidTr="00C607B5">
        <w:tc>
          <w:tcPr>
            <w:tcW w:w="3528" w:type="dxa"/>
          </w:tcPr>
          <w:p w14:paraId="3060B506" w14:textId="77777777" w:rsidR="00FE7B30" w:rsidRPr="00FE7B30" w:rsidRDefault="00FE7B30" w:rsidP="00FE7B30">
            <w:pPr>
              <w:rPr>
                <w:noProof/>
                <w:szCs w:val="24"/>
              </w:rPr>
            </w:pPr>
            <w:r w:rsidRPr="00FE7B30">
              <w:rPr>
                <w:noProof/>
                <w:szCs w:val="24"/>
              </w:rPr>
              <w:t>3. PIRKIMO OBJEKTAS</w:t>
            </w:r>
          </w:p>
        </w:tc>
        <w:tc>
          <w:tcPr>
            <w:tcW w:w="6326" w:type="dxa"/>
          </w:tcPr>
          <w:p w14:paraId="090D8525" w14:textId="77777777" w:rsidR="00FE7B30" w:rsidRPr="00FE7B30" w:rsidRDefault="00FE7B30" w:rsidP="00FE7B30">
            <w:pPr>
              <w:rPr>
                <w:i/>
                <w:noProof/>
                <w:szCs w:val="24"/>
              </w:rPr>
            </w:pPr>
            <w:r w:rsidRPr="00FE7B30">
              <w:rPr>
                <w:i/>
                <w:noProof/>
                <w:szCs w:val="24"/>
              </w:rPr>
              <w:t>(pažymimas tik vienas iš langelių)</w:t>
            </w:r>
          </w:p>
        </w:tc>
      </w:tr>
    </w:tbl>
    <w:p w14:paraId="768B4AC8" w14:textId="77777777" w:rsidR="00FE7B30" w:rsidRPr="00FE7B30" w:rsidRDefault="00FE7B30" w:rsidP="00FE7B30">
      <w:pPr>
        <w:rPr>
          <w:noProof/>
          <w:szCs w:val="24"/>
        </w:rPr>
      </w:pPr>
    </w:p>
    <w:tbl>
      <w:tblPr>
        <w:tblW w:w="9856" w:type="dxa"/>
        <w:jc w:val="center"/>
        <w:tblLayout w:type="fixed"/>
        <w:tblLook w:val="0000" w:firstRow="0" w:lastRow="0" w:firstColumn="0" w:lastColumn="0" w:noHBand="0" w:noVBand="0"/>
      </w:tblPr>
      <w:tblGrid>
        <w:gridCol w:w="648"/>
        <w:gridCol w:w="720"/>
        <w:gridCol w:w="236"/>
        <w:gridCol w:w="2768"/>
        <w:gridCol w:w="236"/>
        <w:gridCol w:w="538"/>
        <w:gridCol w:w="2523"/>
        <w:gridCol w:w="1949"/>
        <w:gridCol w:w="238"/>
      </w:tblGrid>
      <w:tr w:rsidR="00FE7B30" w:rsidRPr="00FE7B30" w14:paraId="0D801D95" w14:textId="77777777" w:rsidTr="00C607B5">
        <w:trPr>
          <w:cantSplit/>
          <w:trHeight w:val="371"/>
          <w:jc w:val="center"/>
        </w:trPr>
        <w:tc>
          <w:tcPr>
            <w:tcW w:w="1368" w:type="dxa"/>
            <w:gridSpan w:val="2"/>
            <w:tcBorders>
              <w:right w:val="single" w:sz="4" w:space="0" w:color="auto"/>
            </w:tcBorders>
            <w:vAlign w:val="center"/>
          </w:tcPr>
          <w:p w14:paraId="58C0E3D9" w14:textId="77777777" w:rsidR="00FE7B30" w:rsidRPr="00FE7B30" w:rsidRDefault="00FE7B30" w:rsidP="00FE7B30">
            <w:pPr>
              <w:jc w:val="center"/>
              <w:rPr>
                <w:noProof/>
                <w:sz w:val="20"/>
                <w:szCs w:val="24"/>
              </w:rPr>
            </w:pPr>
            <w:r w:rsidRPr="00FE7B30">
              <w:rPr>
                <w:noProof/>
                <w:sz w:val="20"/>
                <w:szCs w:val="24"/>
              </w:rPr>
              <w:t>PREKĖS</w:t>
            </w:r>
          </w:p>
        </w:tc>
        <w:tc>
          <w:tcPr>
            <w:tcW w:w="236" w:type="dxa"/>
            <w:tcBorders>
              <w:top w:val="single" w:sz="4" w:space="0" w:color="auto"/>
              <w:left w:val="single" w:sz="4" w:space="0" w:color="auto"/>
              <w:bottom w:val="single" w:sz="4" w:space="0" w:color="auto"/>
              <w:right w:val="single" w:sz="4" w:space="0" w:color="auto"/>
            </w:tcBorders>
            <w:vAlign w:val="center"/>
          </w:tcPr>
          <w:p w14:paraId="7AF1EC25" w14:textId="77777777" w:rsidR="00FE7B30" w:rsidRPr="00FE7B30" w:rsidRDefault="00FE7B30" w:rsidP="00FE7B30">
            <w:pPr>
              <w:jc w:val="center"/>
              <w:rPr>
                <w:b/>
                <w:noProof/>
                <w:szCs w:val="24"/>
              </w:rPr>
            </w:pPr>
          </w:p>
        </w:tc>
        <w:tc>
          <w:tcPr>
            <w:tcW w:w="2768" w:type="dxa"/>
            <w:tcBorders>
              <w:left w:val="single" w:sz="4" w:space="0" w:color="auto"/>
              <w:right w:val="single" w:sz="4" w:space="0" w:color="auto"/>
            </w:tcBorders>
            <w:vAlign w:val="center"/>
          </w:tcPr>
          <w:p w14:paraId="2DFD525C" w14:textId="77777777" w:rsidR="00FE7B30" w:rsidRPr="00FE7B30" w:rsidRDefault="00FE7B30" w:rsidP="00FE7B30">
            <w:pPr>
              <w:jc w:val="center"/>
              <w:rPr>
                <w:noProof/>
                <w:sz w:val="20"/>
                <w:szCs w:val="24"/>
              </w:rPr>
            </w:pPr>
            <w:r w:rsidRPr="00FE7B30">
              <w:rPr>
                <w:noProof/>
                <w:sz w:val="20"/>
                <w:szCs w:val="24"/>
              </w:rPr>
              <w:t>PASLAUGOS</w:t>
            </w:r>
          </w:p>
        </w:tc>
        <w:tc>
          <w:tcPr>
            <w:tcW w:w="236" w:type="dxa"/>
            <w:tcBorders>
              <w:top w:val="single" w:sz="4" w:space="0" w:color="auto"/>
              <w:left w:val="single" w:sz="4" w:space="0" w:color="auto"/>
              <w:bottom w:val="single" w:sz="4" w:space="0" w:color="auto"/>
              <w:right w:val="single" w:sz="4" w:space="0" w:color="auto"/>
            </w:tcBorders>
            <w:vAlign w:val="center"/>
          </w:tcPr>
          <w:p w14:paraId="6A4D6444" w14:textId="77777777" w:rsidR="00FE7B30" w:rsidRPr="00FE7B30" w:rsidRDefault="00FE7B30" w:rsidP="00FE7B30">
            <w:pPr>
              <w:ind w:hanging="51"/>
              <w:jc w:val="center"/>
              <w:rPr>
                <w:noProof/>
                <w:sz w:val="20"/>
                <w:szCs w:val="24"/>
              </w:rPr>
            </w:pPr>
          </w:p>
        </w:tc>
        <w:tc>
          <w:tcPr>
            <w:tcW w:w="5010" w:type="dxa"/>
            <w:gridSpan w:val="3"/>
            <w:vMerge w:val="restart"/>
            <w:tcBorders>
              <w:left w:val="single" w:sz="4" w:space="0" w:color="auto"/>
              <w:right w:val="single" w:sz="4" w:space="0" w:color="auto"/>
            </w:tcBorders>
          </w:tcPr>
          <w:p w14:paraId="360C8488" w14:textId="77777777" w:rsidR="00FE7B30" w:rsidRPr="00FE7B30" w:rsidRDefault="00FE7B30" w:rsidP="00FE7B30">
            <w:pPr>
              <w:jc w:val="center"/>
              <w:rPr>
                <w:noProof/>
                <w:sz w:val="20"/>
                <w:szCs w:val="24"/>
              </w:rPr>
            </w:pPr>
            <w:r w:rsidRPr="00FE7B30">
              <w:rPr>
                <w:noProof/>
                <w:sz w:val="20"/>
                <w:szCs w:val="24"/>
              </w:rPr>
              <w:t>DARBAI</w:t>
            </w:r>
          </w:p>
        </w:tc>
        <w:tc>
          <w:tcPr>
            <w:tcW w:w="238" w:type="dxa"/>
            <w:tcBorders>
              <w:top w:val="single" w:sz="4" w:space="0" w:color="auto"/>
              <w:left w:val="single" w:sz="4" w:space="0" w:color="auto"/>
              <w:bottom w:val="single" w:sz="4" w:space="0" w:color="auto"/>
              <w:right w:val="single" w:sz="4" w:space="0" w:color="auto"/>
            </w:tcBorders>
            <w:vAlign w:val="center"/>
          </w:tcPr>
          <w:p w14:paraId="19452A9A" w14:textId="77777777" w:rsidR="00FE7B30" w:rsidRPr="00FE7B30" w:rsidRDefault="00FE7B30" w:rsidP="00FE7B30">
            <w:pPr>
              <w:rPr>
                <w:noProof/>
                <w:sz w:val="20"/>
                <w:szCs w:val="24"/>
              </w:rPr>
            </w:pPr>
          </w:p>
        </w:tc>
      </w:tr>
      <w:tr w:rsidR="00FE7B30" w:rsidRPr="00FE7B30" w14:paraId="2428C235" w14:textId="77777777" w:rsidTr="00C607B5">
        <w:trPr>
          <w:cantSplit/>
          <w:jc w:val="center"/>
        </w:trPr>
        <w:tc>
          <w:tcPr>
            <w:tcW w:w="4608" w:type="dxa"/>
            <w:gridSpan w:val="5"/>
            <w:vMerge w:val="restart"/>
            <w:vAlign w:val="center"/>
          </w:tcPr>
          <w:p w14:paraId="06FB831F" w14:textId="77777777" w:rsidR="00FE7B30" w:rsidRPr="00FE7B30" w:rsidRDefault="00FE7B30" w:rsidP="00FE7B30">
            <w:pPr>
              <w:jc w:val="center"/>
              <w:rPr>
                <w:noProof/>
                <w:sz w:val="20"/>
                <w:szCs w:val="24"/>
              </w:rPr>
            </w:pPr>
          </w:p>
        </w:tc>
        <w:tc>
          <w:tcPr>
            <w:tcW w:w="5010" w:type="dxa"/>
            <w:gridSpan w:val="3"/>
            <w:vMerge/>
            <w:vAlign w:val="center"/>
          </w:tcPr>
          <w:p w14:paraId="79E1F342" w14:textId="77777777" w:rsidR="00FE7B30" w:rsidRPr="00FE7B30" w:rsidRDefault="00FE7B30" w:rsidP="00FE7B30">
            <w:pPr>
              <w:rPr>
                <w:noProof/>
                <w:sz w:val="20"/>
                <w:szCs w:val="24"/>
              </w:rPr>
            </w:pPr>
          </w:p>
        </w:tc>
        <w:tc>
          <w:tcPr>
            <w:tcW w:w="238" w:type="dxa"/>
            <w:tcBorders>
              <w:top w:val="single" w:sz="4" w:space="0" w:color="auto"/>
            </w:tcBorders>
            <w:vAlign w:val="center"/>
          </w:tcPr>
          <w:p w14:paraId="6C3E1140" w14:textId="77777777" w:rsidR="00FE7B30" w:rsidRPr="00FE7B30" w:rsidRDefault="00FE7B30" w:rsidP="00FE7B30">
            <w:pPr>
              <w:rPr>
                <w:noProof/>
                <w:sz w:val="20"/>
                <w:szCs w:val="24"/>
              </w:rPr>
            </w:pPr>
          </w:p>
        </w:tc>
      </w:tr>
      <w:tr w:rsidR="00FE7B30" w:rsidRPr="00FE7B30" w14:paraId="719A7088" w14:textId="77777777" w:rsidTr="00C607B5">
        <w:trPr>
          <w:cantSplit/>
          <w:jc w:val="center"/>
        </w:trPr>
        <w:tc>
          <w:tcPr>
            <w:tcW w:w="4608" w:type="dxa"/>
            <w:gridSpan w:val="5"/>
            <w:vMerge/>
            <w:vAlign w:val="center"/>
          </w:tcPr>
          <w:p w14:paraId="4AAF2BC4" w14:textId="77777777" w:rsidR="00FE7B30" w:rsidRPr="00FE7B30" w:rsidRDefault="00FE7B30" w:rsidP="00FE7B30">
            <w:pPr>
              <w:rPr>
                <w:noProof/>
                <w:sz w:val="20"/>
                <w:szCs w:val="24"/>
              </w:rPr>
            </w:pPr>
          </w:p>
        </w:tc>
        <w:tc>
          <w:tcPr>
            <w:tcW w:w="5010" w:type="dxa"/>
            <w:gridSpan w:val="3"/>
            <w:vMerge/>
            <w:vAlign w:val="center"/>
          </w:tcPr>
          <w:p w14:paraId="3D2EE71A" w14:textId="77777777" w:rsidR="00FE7B30" w:rsidRPr="00FE7B30" w:rsidRDefault="00FE7B30" w:rsidP="00FE7B30">
            <w:pPr>
              <w:rPr>
                <w:noProof/>
                <w:sz w:val="20"/>
                <w:szCs w:val="24"/>
              </w:rPr>
            </w:pPr>
          </w:p>
        </w:tc>
        <w:tc>
          <w:tcPr>
            <w:tcW w:w="238" w:type="dxa"/>
            <w:vAlign w:val="center"/>
          </w:tcPr>
          <w:p w14:paraId="4B64B5AC" w14:textId="77777777" w:rsidR="00FE7B30" w:rsidRPr="00FE7B30" w:rsidRDefault="00FE7B30" w:rsidP="00FE7B30">
            <w:pPr>
              <w:rPr>
                <w:noProof/>
                <w:sz w:val="20"/>
                <w:szCs w:val="24"/>
              </w:rPr>
            </w:pPr>
          </w:p>
        </w:tc>
      </w:tr>
      <w:tr w:rsidR="00FE7B30" w:rsidRPr="00FE7B30" w14:paraId="63297340" w14:textId="77777777" w:rsidTr="00C607B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6" w:type="dxa"/>
            <w:gridSpan w:val="6"/>
            <w:tcBorders>
              <w:top w:val="nil"/>
              <w:left w:val="nil"/>
              <w:bottom w:val="nil"/>
            </w:tcBorders>
          </w:tcPr>
          <w:p w14:paraId="4CDC0492" w14:textId="77777777" w:rsidR="00FE7B30" w:rsidRPr="00FE7B30" w:rsidRDefault="00FE7B30" w:rsidP="00FE7B30">
            <w:pPr>
              <w:rPr>
                <w:noProof/>
                <w:szCs w:val="24"/>
              </w:rPr>
            </w:pPr>
            <w:r w:rsidRPr="00FE7B30">
              <w:rPr>
                <w:noProof/>
                <w:szCs w:val="24"/>
              </w:rPr>
              <w:t xml:space="preserve">4. SKIRTI ASIGNAVIMAI </w:t>
            </w:r>
          </w:p>
        </w:tc>
        <w:tc>
          <w:tcPr>
            <w:tcW w:w="4710" w:type="dxa"/>
            <w:gridSpan w:val="3"/>
          </w:tcPr>
          <w:p w14:paraId="2FA835EC" w14:textId="77777777" w:rsidR="00FE7B30" w:rsidRPr="00FE7B30" w:rsidRDefault="00FE7B30" w:rsidP="00FE7B30">
            <w:pPr>
              <w:rPr>
                <w:noProof/>
                <w:szCs w:val="24"/>
              </w:rPr>
            </w:pPr>
          </w:p>
        </w:tc>
      </w:tr>
      <w:tr w:rsidR="00FE7B30" w:rsidRPr="00FE7B30" w14:paraId="11F72884" w14:textId="77777777" w:rsidTr="00C607B5">
        <w:trPr>
          <w:cantSplit/>
          <w:jc w:val="center"/>
        </w:trPr>
        <w:tc>
          <w:tcPr>
            <w:tcW w:w="648" w:type="dxa"/>
            <w:vAlign w:val="center"/>
          </w:tcPr>
          <w:p w14:paraId="48375A42" w14:textId="77777777" w:rsidR="00FE7B30" w:rsidRPr="00FE7B30" w:rsidRDefault="00FE7B30" w:rsidP="00FE7B30">
            <w:pPr>
              <w:rPr>
                <w:noProof/>
                <w:sz w:val="20"/>
                <w:szCs w:val="24"/>
              </w:rPr>
            </w:pPr>
          </w:p>
        </w:tc>
        <w:tc>
          <w:tcPr>
            <w:tcW w:w="7021" w:type="dxa"/>
            <w:gridSpan w:val="6"/>
            <w:tcBorders>
              <w:right w:val="single" w:sz="4" w:space="0" w:color="auto"/>
            </w:tcBorders>
            <w:vAlign w:val="center"/>
          </w:tcPr>
          <w:p w14:paraId="0E8E610F" w14:textId="77777777" w:rsidR="00FE7B30" w:rsidRPr="00FE7B30" w:rsidRDefault="00FE7B30" w:rsidP="00FE7B30">
            <w:pPr>
              <w:rPr>
                <w:noProof/>
                <w:szCs w:val="24"/>
              </w:rPr>
            </w:pPr>
            <w:r w:rsidRPr="00FE7B30">
              <w:rPr>
                <w:noProof/>
                <w:szCs w:val="24"/>
              </w:rPr>
              <w:t xml:space="preserve">SF biudžetas </w:t>
            </w:r>
          </w:p>
        </w:tc>
        <w:tc>
          <w:tcPr>
            <w:tcW w:w="2187" w:type="dxa"/>
            <w:gridSpan w:val="2"/>
            <w:tcBorders>
              <w:top w:val="single" w:sz="4" w:space="0" w:color="auto"/>
              <w:left w:val="single" w:sz="4" w:space="0" w:color="auto"/>
              <w:bottom w:val="single" w:sz="4" w:space="0" w:color="auto"/>
              <w:right w:val="single" w:sz="4" w:space="0" w:color="auto"/>
            </w:tcBorders>
            <w:vAlign w:val="center"/>
          </w:tcPr>
          <w:p w14:paraId="072E3014" w14:textId="77777777" w:rsidR="00FE7B30" w:rsidRPr="00FE7B30" w:rsidRDefault="00FE7B30" w:rsidP="00FE7B30">
            <w:pPr>
              <w:rPr>
                <w:noProof/>
                <w:sz w:val="20"/>
                <w:szCs w:val="24"/>
              </w:rPr>
            </w:pPr>
          </w:p>
        </w:tc>
      </w:tr>
      <w:tr w:rsidR="00FE7B30" w:rsidRPr="00FE7B30" w14:paraId="3F32E53A" w14:textId="77777777" w:rsidTr="00C607B5">
        <w:trPr>
          <w:cantSplit/>
          <w:jc w:val="center"/>
        </w:trPr>
        <w:tc>
          <w:tcPr>
            <w:tcW w:w="648" w:type="dxa"/>
            <w:vAlign w:val="center"/>
          </w:tcPr>
          <w:p w14:paraId="51D9FABD" w14:textId="77777777" w:rsidR="00FE7B30" w:rsidRPr="00FE7B30" w:rsidRDefault="00FE7B30" w:rsidP="00FE7B30">
            <w:pPr>
              <w:rPr>
                <w:noProof/>
                <w:szCs w:val="24"/>
              </w:rPr>
            </w:pPr>
          </w:p>
        </w:tc>
        <w:tc>
          <w:tcPr>
            <w:tcW w:w="7021" w:type="dxa"/>
            <w:gridSpan w:val="6"/>
            <w:tcBorders>
              <w:right w:val="single" w:sz="4" w:space="0" w:color="auto"/>
            </w:tcBorders>
            <w:vAlign w:val="center"/>
          </w:tcPr>
          <w:p w14:paraId="3274F3A3" w14:textId="77777777" w:rsidR="00FE7B30" w:rsidRPr="00FE7B30" w:rsidRDefault="00FE7B30" w:rsidP="00FE7B30">
            <w:pPr>
              <w:rPr>
                <w:noProof/>
                <w:szCs w:val="24"/>
              </w:rPr>
            </w:pPr>
            <w:r w:rsidRPr="00FE7B30">
              <w:rPr>
                <w:noProof/>
                <w:szCs w:val="24"/>
              </w:rPr>
              <w:t>Valstybės biudžetas</w:t>
            </w:r>
          </w:p>
        </w:tc>
        <w:tc>
          <w:tcPr>
            <w:tcW w:w="2187" w:type="dxa"/>
            <w:gridSpan w:val="2"/>
            <w:tcBorders>
              <w:top w:val="single" w:sz="4" w:space="0" w:color="auto"/>
              <w:left w:val="single" w:sz="4" w:space="0" w:color="auto"/>
              <w:bottom w:val="single" w:sz="4" w:space="0" w:color="auto"/>
              <w:right w:val="single" w:sz="4" w:space="0" w:color="auto"/>
            </w:tcBorders>
            <w:vAlign w:val="center"/>
          </w:tcPr>
          <w:p w14:paraId="4BB378EC" w14:textId="77777777" w:rsidR="00FE7B30" w:rsidRPr="00FE7B30" w:rsidRDefault="00FE7B30" w:rsidP="00FE7B30">
            <w:pPr>
              <w:rPr>
                <w:noProof/>
                <w:szCs w:val="24"/>
              </w:rPr>
            </w:pPr>
          </w:p>
        </w:tc>
      </w:tr>
      <w:tr w:rsidR="00FE7B30" w:rsidRPr="00FE7B30" w14:paraId="29C70C5A" w14:textId="77777777" w:rsidTr="00C607B5">
        <w:trPr>
          <w:cantSplit/>
          <w:jc w:val="center"/>
        </w:trPr>
        <w:tc>
          <w:tcPr>
            <w:tcW w:w="648" w:type="dxa"/>
            <w:vAlign w:val="center"/>
          </w:tcPr>
          <w:p w14:paraId="1E90C6B4" w14:textId="77777777" w:rsidR="00FE7B30" w:rsidRPr="00FE7B30" w:rsidRDefault="00FE7B30" w:rsidP="00FE7B30">
            <w:pPr>
              <w:rPr>
                <w:noProof/>
                <w:szCs w:val="24"/>
              </w:rPr>
            </w:pPr>
          </w:p>
        </w:tc>
        <w:tc>
          <w:tcPr>
            <w:tcW w:w="7021" w:type="dxa"/>
            <w:gridSpan w:val="6"/>
            <w:tcBorders>
              <w:right w:val="single" w:sz="4" w:space="0" w:color="auto"/>
            </w:tcBorders>
            <w:vAlign w:val="center"/>
          </w:tcPr>
          <w:p w14:paraId="332398B2" w14:textId="77777777" w:rsidR="00FE7B30" w:rsidRPr="00FE7B30" w:rsidRDefault="00FE7B30" w:rsidP="00FE7B30">
            <w:pPr>
              <w:rPr>
                <w:noProof/>
                <w:szCs w:val="24"/>
              </w:rPr>
            </w:pPr>
            <w:r w:rsidRPr="00FE7B30">
              <w:rPr>
                <w:noProof/>
                <w:szCs w:val="24"/>
              </w:rPr>
              <w:t xml:space="preserve">Fondų lėšos </w:t>
            </w:r>
          </w:p>
        </w:tc>
        <w:tc>
          <w:tcPr>
            <w:tcW w:w="2187" w:type="dxa"/>
            <w:gridSpan w:val="2"/>
            <w:tcBorders>
              <w:top w:val="single" w:sz="4" w:space="0" w:color="auto"/>
              <w:left w:val="single" w:sz="4" w:space="0" w:color="auto"/>
              <w:bottom w:val="single" w:sz="4" w:space="0" w:color="auto"/>
              <w:right w:val="single" w:sz="4" w:space="0" w:color="auto"/>
            </w:tcBorders>
            <w:vAlign w:val="center"/>
          </w:tcPr>
          <w:p w14:paraId="77A5AC11" w14:textId="77777777" w:rsidR="00FE7B30" w:rsidRPr="00FE7B30" w:rsidRDefault="00FE7B30" w:rsidP="00FE7B30">
            <w:pPr>
              <w:rPr>
                <w:noProof/>
                <w:szCs w:val="24"/>
              </w:rPr>
            </w:pPr>
          </w:p>
        </w:tc>
      </w:tr>
      <w:tr w:rsidR="00FE7B30" w:rsidRPr="00FE7B30" w14:paraId="041DC373" w14:textId="77777777" w:rsidTr="00C607B5">
        <w:trPr>
          <w:cantSplit/>
          <w:jc w:val="center"/>
        </w:trPr>
        <w:tc>
          <w:tcPr>
            <w:tcW w:w="648" w:type="dxa"/>
            <w:vAlign w:val="center"/>
          </w:tcPr>
          <w:p w14:paraId="54319C0E" w14:textId="77777777" w:rsidR="00FE7B30" w:rsidRPr="00FE7B30" w:rsidRDefault="00FE7B30" w:rsidP="00FE7B30">
            <w:pPr>
              <w:rPr>
                <w:noProof/>
                <w:szCs w:val="24"/>
              </w:rPr>
            </w:pPr>
          </w:p>
        </w:tc>
        <w:tc>
          <w:tcPr>
            <w:tcW w:w="7021" w:type="dxa"/>
            <w:gridSpan w:val="6"/>
            <w:tcBorders>
              <w:right w:val="single" w:sz="4" w:space="0" w:color="auto"/>
            </w:tcBorders>
            <w:vAlign w:val="center"/>
          </w:tcPr>
          <w:p w14:paraId="0E3CAA3E" w14:textId="77777777" w:rsidR="00FE7B30" w:rsidRPr="00FE7B30" w:rsidRDefault="00FE7B30" w:rsidP="00FE7B30">
            <w:pPr>
              <w:rPr>
                <w:noProof/>
                <w:szCs w:val="24"/>
              </w:rPr>
            </w:pPr>
            <w:r w:rsidRPr="00FE7B30">
              <w:rPr>
                <w:noProof/>
                <w:szCs w:val="24"/>
              </w:rPr>
              <w:t xml:space="preserve">Kitos lėšos </w:t>
            </w:r>
          </w:p>
        </w:tc>
        <w:tc>
          <w:tcPr>
            <w:tcW w:w="2187" w:type="dxa"/>
            <w:gridSpan w:val="2"/>
            <w:tcBorders>
              <w:top w:val="single" w:sz="4" w:space="0" w:color="auto"/>
              <w:left w:val="single" w:sz="4" w:space="0" w:color="auto"/>
              <w:bottom w:val="single" w:sz="4" w:space="0" w:color="auto"/>
              <w:right w:val="single" w:sz="4" w:space="0" w:color="auto"/>
            </w:tcBorders>
            <w:vAlign w:val="center"/>
          </w:tcPr>
          <w:p w14:paraId="485BC83E" w14:textId="77777777" w:rsidR="00FE7B30" w:rsidRPr="00FE7B30" w:rsidRDefault="00FE7B30" w:rsidP="00FE7B30">
            <w:pPr>
              <w:rPr>
                <w:noProof/>
                <w:szCs w:val="24"/>
              </w:rPr>
            </w:pPr>
          </w:p>
        </w:tc>
      </w:tr>
      <w:tr w:rsidR="00FE7B30" w:rsidRPr="00FE7B30" w14:paraId="573D74B6" w14:textId="77777777" w:rsidTr="00C607B5">
        <w:trPr>
          <w:cantSplit/>
          <w:jc w:val="center"/>
        </w:trPr>
        <w:tc>
          <w:tcPr>
            <w:tcW w:w="648" w:type="dxa"/>
            <w:vAlign w:val="center"/>
          </w:tcPr>
          <w:p w14:paraId="04DFCCDA" w14:textId="77777777" w:rsidR="00FE7B30" w:rsidRPr="00FE7B30" w:rsidRDefault="00FE7B30" w:rsidP="00FE7B30">
            <w:pPr>
              <w:rPr>
                <w:noProof/>
                <w:szCs w:val="24"/>
              </w:rPr>
            </w:pPr>
            <w:r w:rsidRPr="00FE7B30">
              <w:rPr>
                <w:noProof/>
                <w:szCs w:val="24"/>
              </w:rPr>
              <w:t>5.</w:t>
            </w:r>
          </w:p>
        </w:tc>
        <w:tc>
          <w:tcPr>
            <w:tcW w:w="7021" w:type="dxa"/>
            <w:gridSpan w:val="6"/>
            <w:tcBorders>
              <w:right w:val="single" w:sz="4" w:space="0" w:color="auto"/>
            </w:tcBorders>
            <w:vAlign w:val="center"/>
          </w:tcPr>
          <w:p w14:paraId="18C271E8" w14:textId="77777777" w:rsidR="00FE7B30" w:rsidRPr="00FE7B30" w:rsidRDefault="00FE7B30" w:rsidP="00FE7B30">
            <w:pPr>
              <w:rPr>
                <w:caps/>
                <w:noProof/>
                <w:szCs w:val="24"/>
              </w:rPr>
            </w:pPr>
            <w:r w:rsidRPr="00FE7B30">
              <w:rPr>
                <w:caps/>
                <w:noProof/>
                <w:szCs w:val="24"/>
              </w:rPr>
              <w:t>Maksimali pirkimo vertė</w:t>
            </w:r>
          </w:p>
        </w:tc>
        <w:tc>
          <w:tcPr>
            <w:tcW w:w="2187" w:type="dxa"/>
            <w:gridSpan w:val="2"/>
            <w:tcBorders>
              <w:top w:val="single" w:sz="4" w:space="0" w:color="auto"/>
              <w:left w:val="single" w:sz="4" w:space="0" w:color="auto"/>
              <w:bottom w:val="single" w:sz="4" w:space="0" w:color="auto"/>
              <w:right w:val="single" w:sz="4" w:space="0" w:color="auto"/>
            </w:tcBorders>
            <w:vAlign w:val="center"/>
          </w:tcPr>
          <w:p w14:paraId="76989949" w14:textId="77777777" w:rsidR="00FE7B30" w:rsidRPr="00FE7B30" w:rsidRDefault="00FE7B30" w:rsidP="00FE7B30">
            <w:pPr>
              <w:rPr>
                <w:noProof/>
                <w:szCs w:val="24"/>
              </w:rPr>
            </w:pPr>
          </w:p>
        </w:tc>
      </w:tr>
    </w:tbl>
    <w:p w14:paraId="6BB3593C" w14:textId="77777777" w:rsidR="00FE7B30" w:rsidRPr="00FE7B30" w:rsidRDefault="00FE7B30" w:rsidP="00FE7B30">
      <w:pPr>
        <w:rPr>
          <w:noProof/>
          <w:szCs w:val="24"/>
        </w:rPr>
      </w:pPr>
    </w:p>
    <w:p w14:paraId="5A733AF2" w14:textId="77777777" w:rsidR="00FE7B30" w:rsidRPr="00FE7B30" w:rsidRDefault="00FE7B30" w:rsidP="00FE7B30">
      <w:pPr>
        <w:rPr>
          <w:caps/>
          <w:noProof/>
          <w:szCs w:val="24"/>
        </w:rPr>
      </w:pPr>
      <w:r w:rsidRPr="00FE7B30">
        <w:rPr>
          <w:noProof/>
          <w:szCs w:val="24"/>
        </w:rPr>
        <w:t xml:space="preserve">6. </w:t>
      </w:r>
      <w:r w:rsidRPr="00FE7B30">
        <w:rPr>
          <w:caps/>
          <w:noProof/>
          <w:szCs w:val="24"/>
        </w:rPr>
        <w:t>Argumentuotas Siūlomų kviesti tiekėjų sąrašas</w:t>
      </w:r>
    </w:p>
    <w:tbl>
      <w:tblPr>
        <w:tblW w:w="0" w:type="auto"/>
        <w:jc w:val="center"/>
        <w:tblLayout w:type="fixed"/>
        <w:tblLook w:val="0000" w:firstRow="0" w:lastRow="0" w:firstColumn="0" w:lastColumn="0" w:noHBand="0" w:noVBand="0"/>
      </w:tblPr>
      <w:tblGrid>
        <w:gridCol w:w="9747"/>
      </w:tblGrid>
      <w:tr w:rsidR="00FE7B30" w:rsidRPr="00FE7B30" w14:paraId="2562B0B7" w14:textId="77777777" w:rsidTr="00C607B5">
        <w:trPr>
          <w:cantSplit/>
          <w:trHeight w:val="1669"/>
          <w:jc w:val="center"/>
        </w:trPr>
        <w:tc>
          <w:tcPr>
            <w:tcW w:w="9747" w:type="dxa"/>
            <w:vAlign w:val="center"/>
          </w:tcPr>
          <w:p w14:paraId="11A94257" w14:textId="77777777" w:rsidR="00FE7B30" w:rsidRPr="00FE7B30" w:rsidRDefault="00FE7B30" w:rsidP="00FE7B30">
            <w:pPr>
              <w:jc w:val="both"/>
              <w:rPr>
                <w:noProof/>
                <w:szCs w:val="24"/>
                <w:lang w:eastAsia="lt-LT"/>
              </w:rPr>
            </w:pPr>
          </w:p>
        </w:tc>
      </w:tr>
    </w:tbl>
    <w:p w14:paraId="56221D4B" w14:textId="77777777" w:rsidR="00FE7B30" w:rsidRPr="00FE7B30" w:rsidRDefault="00FE7B30" w:rsidP="00FE7B30">
      <w:pPr>
        <w:rPr>
          <w:caps/>
          <w:noProof/>
          <w:szCs w:val="24"/>
        </w:rPr>
      </w:pPr>
    </w:p>
    <w:tbl>
      <w:tblPr>
        <w:tblW w:w="0" w:type="auto"/>
        <w:jc w:val="center"/>
        <w:tblLayout w:type="fixed"/>
        <w:tblLook w:val="0000" w:firstRow="0" w:lastRow="0" w:firstColumn="0" w:lastColumn="0" w:noHBand="0" w:noVBand="0"/>
      </w:tblPr>
      <w:tblGrid>
        <w:gridCol w:w="9747"/>
      </w:tblGrid>
      <w:tr w:rsidR="00FE7B30" w:rsidRPr="00FE7B30" w14:paraId="718675ED" w14:textId="77777777" w:rsidTr="00C607B5">
        <w:trPr>
          <w:cantSplit/>
          <w:trHeight w:val="2396"/>
          <w:jc w:val="center"/>
        </w:trPr>
        <w:tc>
          <w:tcPr>
            <w:tcW w:w="9747" w:type="dxa"/>
            <w:tcBorders>
              <w:top w:val="single" w:sz="4" w:space="0" w:color="auto"/>
              <w:left w:val="single" w:sz="4" w:space="0" w:color="auto"/>
              <w:bottom w:val="single" w:sz="4" w:space="0" w:color="auto"/>
              <w:right w:val="single" w:sz="4" w:space="0" w:color="auto"/>
            </w:tcBorders>
            <w:vAlign w:val="center"/>
          </w:tcPr>
          <w:p w14:paraId="75CAA4A7" w14:textId="77777777" w:rsidR="00FE7B30" w:rsidRPr="00FE7B30" w:rsidRDefault="00FE7B30" w:rsidP="00FE7B30">
            <w:pPr>
              <w:jc w:val="both"/>
              <w:rPr>
                <w:caps/>
                <w:noProof/>
                <w:szCs w:val="24"/>
              </w:rPr>
            </w:pPr>
            <w:r w:rsidRPr="00FE7B30">
              <w:rPr>
                <w:caps/>
                <w:noProof/>
                <w:szCs w:val="24"/>
              </w:rPr>
              <w:t>7. PIRKIMO OBJEKTO apibūdinimas, perkamų prekių, paslaugų ar darbų savybės, eksploatavimo išlaidos ir kitos pirkimo objektui keliamos sąlygos</w:t>
            </w:r>
          </w:p>
          <w:p w14:paraId="7A1B95C6" w14:textId="77777777" w:rsidR="00FE7B30" w:rsidRPr="00FE7B30" w:rsidRDefault="00FE7B30" w:rsidP="00FE7B30">
            <w:pPr>
              <w:jc w:val="both"/>
              <w:rPr>
                <w:noProof/>
                <w:szCs w:val="24"/>
                <w:lang w:eastAsia="lt-LT"/>
              </w:rPr>
            </w:pPr>
          </w:p>
          <w:p w14:paraId="0F4DB78E" w14:textId="77777777" w:rsidR="00FE7B30" w:rsidRPr="00FE7B30" w:rsidRDefault="00FE7B30" w:rsidP="00FE7B30">
            <w:pPr>
              <w:jc w:val="both"/>
              <w:rPr>
                <w:noProof/>
                <w:szCs w:val="24"/>
                <w:lang w:eastAsia="lt-LT"/>
              </w:rPr>
            </w:pPr>
          </w:p>
          <w:p w14:paraId="33878858" w14:textId="77777777" w:rsidR="00FE7B30" w:rsidRPr="00FE7B30" w:rsidRDefault="00FE7B30" w:rsidP="00FE7B30">
            <w:pPr>
              <w:jc w:val="both"/>
              <w:rPr>
                <w:noProof/>
                <w:szCs w:val="24"/>
                <w:lang w:eastAsia="lt-LT"/>
              </w:rPr>
            </w:pPr>
          </w:p>
        </w:tc>
      </w:tr>
    </w:tbl>
    <w:p w14:paraId="646DBCA7" w14:textId="77777777" w:rsidR="00FE7B30" w:rsidRPr="00FE7B30" w:rsidRDefault="00FE7B30" w:rsidP="00FE7B30">
      <w:pPr>
        <w:rPr>
          <w:noProof/>
          <w:szCs w:val="24"/>
        </w:rPr>
      </w:pPr>
    </w:p>
    <w:p w14:paraId="4DBC47AA" w14:textId="77777777" w:rsidR="00FE7B30" w:rsidRPr="00FE7B30" w:rsidRDefault="00FE7B30" w:rsidP="00FE7B30">
      <w:pPr>
        <w:rPr>
          <w:noProof/>
          <w:szCs w:val="24"/>
        </w:rPr>
      </w:pPr>
      <w:r w:rsidRPr="00FE7B30">
        <w:rPr>
          <w:noProof/>
          <w:szCs w:val="24"/>
        </w:rPr>
        <w:t>8. SPECIALIEJI KVALIFIKACINIAI REIKALAVIMAI TIEKĖJAMS</w:t>
      </w:r>
    </w:p>
    <w:tbl>
      <w:tblPr>
        <w:tblW w:w="0" w:type="auto"/>
        <w:jc w:val="center"/>
        <w:tblLayout w:type="fixed"/>
        <w:tblLook w:val="0000" w:firstRow="0" w:lastRow="0" w:firstColumn="0" w:lastColumn="0" w:noHBand="0" w:noVBand="0"/>
      </w:tblPr>
      <w:tblGrid>
        <w:gridCol w:w="9747"/>
      </w:tblGrid>
      <w:tr w:rsidR="00FE7B30" w:rsidRPr="00FE7B30" w14:paraId="45C469D2" w14:textId="77777777" w:rsidTr="00C607B5">
        <w:trPr>
          <w:cantSplit/>
          <w:jc w:val="center"/>
        </w:trPr>
        <w:tc>
          <w:tcPr>
            <w:tcW w:w="9747" w:type="dxa"/>
            <w:tcBorders>
              <w:top w:val="single" w:sz="4" w:space="0" w:color="auto"/>
              <w:left w:val="single" w:sz="4" w:space="0" w:color="auto"/>
              <w:bottom w:val="single" w:sz="4" w:space="0" w:color="auto"/>
              <w:right w:val="single" w:sz="4" w:space="0" w:color="auto"/>
            </w:tcBorders>
            <w:vAlign w:val="center"/>
          </w:tcPr>
          <w:p w14:paraId="4B1630E1" w14:textId="77777777" w:rsidR="00FE7B30" w:rsidRPr="00FE7B30" w:rsidRDefault="00FE7B30" w:rsidP="00FE7B30">
            <w:pPr>
              <w:jc w:val="both"/>
              <w:rPr>
                <w:noProof/>
                <w:szCs w:val="24"/>
                <w:lang w:eastAsia="lt-LT"/>
              </w:rPr>
            </w:pPr>
          </w:p>
          <w:p w14:paraId="2D5E05B3" w14:textId="77777777" w:rsidR="00FE7B30" w:rsidRPr="00FE7B30" w:rsidRDefault="00FE7B30" w:rsidP="00FE7B30">
            <w:pPr>
              <w:jc w:val="both"/>
              <w:rPr>
                <w:noProof/>
                <w:szCs w:val="24"/>
                <w:lang w:eastAsia="lt-LT"/>
              </w:rPr>
            </w:pPr>
          </w:p>
          <w:p w14:paraId="0B0D7554" w14:textId="77777777" w:rsidR="00FE7B30" w:rsidRPr="00FE7B30" w:rsidRDefault="00FE7B30" w:rsidP="00FE7B30">
            <w:pPr>
              <w:jc w:val="both"/>
              <w:rPr>
                <w:noProof/>
                <w:szCs w:val="24"/>
                <w:lang w:eastAsia="lt-LT"/>
              </w:rPr>
            </w:pPr>
          </w:p>
          <w:p w14:paraId="1E5ACE11" w14:textId="77777777" w:rsidR="00FE7B30" w:rsidRPr="00FE7B30" w:rsidRDefault="00FE7B30" w:rsidP="00FE7B30">
            <w:pPr>
              <w:jc w:val="both"/>
              <w:rPr>
                <w:noProof/>
                <w:szCs w:val="24"/>
                <w:lang w:eastAsia="lt-LT"/>
              </w:rPr>
            </w:pPr>
          </w:p>
          <w:p w14:paraId="1CA01EA5" w14:textId="77777777" w:rsidR="00FE7B30" w:rsidRPr="00FE7B30" w:rsidRDefault="00FE7B30" w:rsidP="00FE7B30">
            <w:pPr>
              <w:jc w:val="both"/>
              <w:rPr>
                <w:noProof/>
                <w:szCs w:val="24"/>
                <w:lang w:eastAsia="lt-LT"/>
              </w:rPr>
            </w:pPr>
          </w:p>
        </w:tc>
      </w:tr>
    </w:tbl>
    <w:p w14:paraId="1B1C7AE1" w14:textId="77777777" w:rsidR="00FE7B30" w:rsidRPr="00FE7B30" w:rsidRDefault="00FE7B30" w:rsidP="00FE7B30">
      <w:pPr>
        <w:rPr>
          <w:noProof/>
          <w:szCs w:val="24"/>
        </w:rPr>
      </w:pPr>
    </w:p>
    <w:tbl>
      <w:tblPr>
        <w:tblW w:w="9964" w:type="dxa"/>
        <w:jc w:val="center"/>
        <w:tblLayout w:type="fixed"/>
        <w:tblLook w:val="0000" w:firstRow="0" w:lastRow="0" w:firstColumn="0" w:lastColumn="0" w:noHBand="0" w:noVBand="0"/>
      </w:tblPr>
      <w:tblGrid>
        <w:gridCol w:w="33"/>
        <w:gridCol w:w="3566"/>
        <w:gridCol w:w="2731"/>
        <w:gridCol w:w="3634"/>
      </w:tblGrid>
      <w:tr w:rsidR="00FE7B30" w:rsidRPr="00FE7B30" w14:paraId="7BE80161" w14:textId="77777777" w:rsidTr="00C607B5">
        <w:trPr>
          <w:cantSplit/>
          <w:jc w:val="center"/>
        </w:trPr>
        <w:tc>
          <w:tcPr>
            <w:tcW w:w="3599" w:type="dxa"/>
            <w:gridSpan w:val="2"/>
            <w:tcBorders>
              <w:right w:val="single" w:sz="4" w:space="0" w:color="auto"/>
            </w:tcBorders>
            <w:vAlign w:val="center"/>
          </w:tcPr>
          <w:p w14:paraId="2EA2B832" w14:textId="77777777" w:rsidR="00FE7B30" w:rsidRPr="00FE7B30" w:rsidRDefault="00FE7B30" w:rsidP="00FE7B30">
            <w:pPr>
              <w:rPr>
                <w:noProof/>
                <w:szCs w:val="24"/>
              </w:rPr>
            </w:pPr>
            <w:r w:rsidRPr="00FE7B30">
              <w:rPr>
                <w:caps/>
                <w:noProof/>
                <w:szCs w:val="24"/>
              </w:rPr>
              <w:t>9. Vertinimo kriterijus</w:t>
            </w:r>
          </w:p>
        </w:tc>
        <w:tc>
          <w:tcPr>
            <w:tcW w:w="6365" w:type="dxa"/>
            <w:gridSpan w:val="2"/>
            <w:tcBorders>
              <w:top w:val="single" w:sz="4" w:space="0" w:color="auto"/>
              <w:left w:val="single" w:sz="4" w:space="0" w:color="auto"/>
              <w:bottom w:val="single" w:sz="4" w:space="0" w:color="auto"/>
              <w:right w:val="single" w:sz="4" w:space="0" w:color="auto"/>
            </w:tcBorders>
            <w:vAlign w:val="center"/>
          </w:tcPr>
          <w:p w14:paraId="33812151" w14:textId="77777777" w:rsidR="00FE7B30" w:rsidRPr="00FE7B30" w:rsidRDefault="00FE7B30" w:rsidP="00FE7B30">
            <w:pPr>
              <w:jc w:val="center"/>
              <w:rPr>
                <w:noProof/>
                <w:szCs w:val="24"/>
              </w:rPr>
            </w:pPr>
            <w:r w:rsidRPr="00FE7B30">
              <w:rPr>
                <w:noProof/>
                <w:szCs w:val="24"/>
              </w:rPr>
              <w:t>Tinkamas pasiūlymas</w:t>
            </w:r>
          </w:p>
        </w:tc>
      </w:tr>
      <w:tr w:rsidR="00FE7B30" w:rsidRPr="00FE7B30" w14:paraId="2C9AE210" w14:textId="77777777" w:rsidTr="00C607B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6297" w:type="dxa"/>
            <w:gridSpan w:val="2"/>
            <w:tcBorders>
              <w:top w:val="nil"/>
              <w:left w:val="nil"/>
              <w:bottom w:val="nil"/>
            </w:tcBorders>
          </w:tcPr>
          <w:p w14:paraId="0E89E818" w14:textId="77777777" w:rsidR="00FE7B30" w:rsidRPr="00FE7B30" w:rsidRDefault="00FE7B30" w:rsidP="00FE7B30">
            <w:pPr>
              <w:rPr>
                <w:noProof/>
                <w:szCs w:val="24"/>
              </w:rPr>
            </w:pPr>
            <w:r w:rsidRPr="00FE7B30">
              <w:rPr>
                <w:noProof/>
                <w:szCs w:val="24"/>
              </w:rPr>
              <w:t xml:space="preserve">10. PREKIŲ, PASLAUGŲ AR DARBŲ PIRKIMO TERMINAS </w:t>
            </w:r>
          </w:p>
        </w:tc>
        <w:tc>
          <w:tcPr>
            <w:tcW w:w="3634" w:type="dxa"/>
          </w:tcPr>
          <w:p w14:paraId="5B998BF3" w14:textId="77777777" w:rsidR="00FE7B30" w:rsidRPr="00FE7B30" w:rsidRDefault="00FE7B30" w:rsidP="00FE7B30">
            <w:pPr>
              <w:rPr>
                <w:noProof/>
                <w:szCs w:val="24"/>
              </w:rPr>
            </w:pPr>
          </w:p>
        </w:tc>
      </w:tr>
    </w:tbl>
    <w:p w14:paraId="4CDF5229" w14:textId="77777777" w:rsidR="00FE7B30" w:rsidRPr="00FE7B30" w:rsidRDefault="00FE7B30" w:rsidP="00FE7B30">
      <w:pPr>
        <w:rPr>
          <w:caps/>
          <w:noProof/>
          <w:szCs w:val="24"/>
        </w:rPr>
      </w:pPr>
    </w:p>
    <w:p w14:paraId="2E5FBA46" w14:textId="77777777" w:rsidR="00FE7B30" w:rsidRPr="00FE7B30" w:rsidRDefault="00FE7B30" w:rsidP="00FE7B30">
      <w:pPr>
        <w:rPr>
          <w:caps/>
          <w:noProof/>
          <w:szCs w:val="24"/>
        </w:rPr>
      </w:pPr>
    </w:p>
    <w:p w14:paraId="2979DEEE" w14:textId="77777777" w:rsidR="00FE7B30" w:rsidRPr="00FE7B30" w:rsidRDefault="00FE7B30" w:rsidP="00FE7B30">
      <w:pPr>
        <w:rPr>
          <w:noProof/>
          <w:szCs w:val="24"/>
        </w:rPr>
      </w:pPr>
      <w:r w:rsidRPr="00FE7B30">
        <w:rPr>
          <w:caps/>
          <w:noProof/>
          <w:szCs w:val="24"/>
        </w:rPr>
        <w:t xml:space="preserve">11. </w:t>
      </w:r>
      <w:smartTag w:uri="schemas-tilde-lt/tildestengine" w:element="templates">
        <w:smartTagPr>
          <w:attr w:name="baseform" w:val="sutart|is"/>
          <w:attr w:name="id" w:val="-1"/>
          <w:attr w:name="text" w:val="SUTARTIES"/>
        </w:smartTagPr>
        <w:r w:rsidRPr="00FE7B30">
          <w:rPr>
            <w:caps/>
            <w:noProof/>
            <w:szCs w:val="24"/>
          </w:rPr>
          <w:t>Sutarties</w:t>
        </w:r>
      </w:smartTag>
      <w:r w:rsidRPr="00FE7B30">
        <w:rPr>
          <w:caps/>
          <w:noProof/>
          <w:szCs w:val="24"/>
        </w:rPr>
        <w:t xml:space="preserve"> projekto esminės sąlygos</w:t>
      </w:r>
    </w:p>
    <w:p w14:paraId="436A1F96" w14:textId="77777777" w:rsidR="00FE7B30" w:rsidRPr="00FE7B30" w:rsidRDefault="00FE7B30" w:rsidP="00FE7B30">
      <w:pPr>
        <w:rPr>
          <w:caps/>
          <w:noProof/>
          <w:szCs w:val="24"/>
        </w:rPr>
      </w:pPr>
    </w:p>
    <w:tbl>
      <w:tblPr>
        <w:tblW w:w="0" w:type="auto"/>
        <w:jc w:val="center"/>
        <w:tblLayout w:type="fixed"/>
        <w:tblLook w:val="0000" w:firstRow="0" w:lastRow="0" w:firstColumn="0" w:lastColumn="0" w:noHBand="0" w:noVBand="0"/>
      </w:tblPr>
      <w:tblGrid>
        <w:gridCol w:w="9879"/>
      </w:tblGrid>
      <w:tr w:rsidR="00FE7B30" w:rsidRPr="00FE7B30" w14:paraId="0C5F038B" w14:textId="77777777" w:rsidTr="00C607B5">
        <w:trPr>
          <w:cantSplit/>
          <w:jc w:val="center"/>
        </w:trPr>
        <w:tc>
          <w:tcPr>
            <w:tcW w:w="9879" w:type="dxa"/>
            <w:tcBorders>
              <w:top w:val="single" w:sz="4" w:space="0" w:color="auto"/>
              <w:left w:val="single" w:sz="4" w:space="0" w:color="auto"/>
              <w:bottom w:val="single" w:sz="4" w:space="0" w:color="auto"/>
              <w:right w:val="single" w:sz="4" w:space="0" w:color="auto"/>
            </w:tcBorders>
            <w:vAlign w:val="center"/>
          </w:tcPr>
          <w:p w14:paraId="594A9023" w14:textId="77777777" w:rsidR="00FE7B30" w:rsidRPr="00FE7B30" w:rsidRDefault="00FE7B30" w:rsidP="00FE7B30">
            <w:pPr>
              <w:jc w:val="both"/>
              <w:rPr>
                <w:noProof/>
                <w:szCs w:val="24"/>
              </w:rPr>
            </w:pPr>
          </w:p>
          <w:p w14:paraId="1C8875F8" w14:textId="77777777" w:rsidR="00FE7B30" w:rsidRPr="00FE7B30" w:rsidRDefault="00FE7B30" w:rsidP="00FE7B30">
            <w:pPr>
              <w:jc w:val="both"/>
              <w:rPr>
                <w:noProof/>
                <w:szCs w:val="24"/>
              </w:rPr>
            </w:pPr>
          </w:p>
          <w:p w14:paraId="3A226A1C" w14:textId="77777777" w:rsidR="00FE7B30" w:rsidRPr="00FE7B30" w:rsidRDefault="00FE7B30" w:rsidP="00FE7B30">
            <w:pPr>
              <w:jc w:val="both"/>
              <w:rPr>
                <w:noProof/>
                <w:szCs w:val="24"/>
                <w:lang w:eastAsia="lt-LT"/>
              </w:rPr>
            </w:pPr>
            <w:r w:rsidRPr="00FE7B30">
              <w:rPr>
                <w:noProof/>
                <w:szCs w:val="24"/>
                <w:lang w:eastAsia="lt-LT"/>
              </w:rPr>
              <w:t xml:space="preserve"> </w:t>
            </w:r>
          </w:p>
          <w:p w14:paraId="554D84CB" w14:textId="77777777" w:rsidR="00FE7B30" w:rsidRPr="00FE7B30" w:rsidRDefault="00FE7B30" w:rsidP="00FE7B30">
            <w:pPr>
              <w:jc w:val="both"/>
              <w:rPr>
                <w:noProof/>
                <w:szCs w:val="24"/>
              </w:rPr>
            </w:pPr>
          </w:p>
          <w:p w14:paraId="19EC4AAC" w14:textId="77777777" w:rsidR="00FE7B30" w:rsidRPr="00FE7B30" w:rsidRDefault="00FE7B30" w:rsidP="00FE7B30">
            <w:pPr>
              <w:jc w:val="both"/>
              <w:rPr>
                <w:noProof/>
                <w:szCs w:val="24"/>
              </w:rPr>
            </w:pPr>
          </w:p>
          <w:p w14:paraId="18F963AE" w14:textId="77777777" w:rsidR="00FE7B30" w:rsidRPr="00FE7B30" w:rsidRDefault="00FE7B30" w:rsidP="00FE7B30">
            <w:pPr>
              <w:jc w:val="both"/>
              <w:rPr>
                <w:noProof/>
                <w:szCs w:val="24"/>
              </w:rPr>
            </w:pPr>
          </w:p>
          <w:p w14:paraId="3271D0B8" w14:textId="77777777" w:rsidR="00FE7B30" w:rsidRPr="00FE7B30" w:rsidRDefault="00FE7B30" w:rsidP="00FE7B30">
            <w:pPr>
              <w:jc w:val="both"/>
              <w:rPr>
                <w:noProof/>
                <w:szCs w:val="24"/>
              </w:rPr>
            </w:pPr>
          </w:p>
          <w:p w14:paraId="5360F9C2" w14:textId="77777777" w:rsidR="00FE7B30" w:rsidRPr="00FE7B30" w:rsidRDefault="00FE7B30" w:rsidP="00FE7B30">
            <w:pPr>
              <w:jc w:val="both"/>
              <w:rPr>
                <w:noProof/>
                <w:szCs w:val="24"/>
              </w:rPr>
            </w:pPr>
          </w:p>
          <w:p w14:paraId="4A5A7C4A" w14:textId="77777777" w:rsidR="00FE7B30" w:rsidRPr="00FE7B30" w:rsidRDefault="00FE7B30" w:rsidP="00FE7B30">
            <w:pPr>
              <w:jc w:val="both"/>
              <w:rPr>
                <w:noProof/>
                <w:szCs w:val="24"/>
              </w:rPr>
            </w:pPr>
          </w:p>
        </w:tc>
      </w:tr>
    </w:tbl>
    <w:p w14:paraId="3417AB1C" w14:textId="77777777" w:rsidR="00FE7B30" w:rsidRPr="00FE7B30" w:rsidRDefault="00FE7B30" w:rsidP="00FE7B30">
      <w:pPr>
        <w:rPr>
          <w:noProof/>
          <w:szCs w:val="24"/>
        </w:rPr>
      </w:pPr>
    </w:p>
    <w:tbl>
      <w:tblPr>
        <w:tblW w:w="0" w:type="auto"/>
        <w:tblInd w:w="-72" w:type="dxa"/>
        <w:tblLayout w:type="fixed"/>
        <w:tblLook w:val="0000" w:firstRow="0" w:lastRow="0" w:firstColumn="0" w:lastColumn="0" w:noHBand="0" w:noVBand="0"/>
      </w:tblPr>
      <w:tblGrid>
        <w:gridCol w:w="7632"/>
        <w:gridCol w:w="2268"/>
      </w:tblGrid>
      <w:tr w:rsidR="00FE7B30" w:rsidRPr="00FE7B30" w14:paraId="185B9F50" w14:textId="77777777" w:rsidTr="00C607B5">
        <w:tc>
          <w:tcPr>
            <w:tcW w:w="7632" w:type="dxa"/>
            <w:tcBorders>
              <w:right w:val="single" w:sz="4" w:space="0" w:color="auto"/>
            </w:tcBorders>
            <w:vAlign w:val="center"/>
          </w:tcPr>
          <w:p w14:paraId="0B0C332E" w14:textId="77777777" w:rsidR="00FE7B30" w:rsidRPr="00FE7B30" w:rsidRDefault="00FE7B30" w:rsidP="00FE7B30">
            <w:pPr>
              <w:rPr>
                <w:noProof/>
                <w:szCs w:val="24"/>
              </w:rPr>
            </w:pPr>
            <w:r w:rsidRPr="00FE7B30">
              <w:rPr>
                <w:noProof/>
                <w:szCs w:val="24"/>
              </w:rPr>
              <w:t xml:space="preserve">12. PREKIŲ, PASLAUGŲ AR DARBŲ PIRKIMO PROCEDŪRŲ TERMINAS  </w:t>
            </w:r>
          </w:p>
        </w:tc>
        <w:tc>
          <w:tcPr>
            <w:tcW w:w="2268" w:type="dxa"/>
            <w:tcBorders>
              <w:top w:val="single" w:sz="4" w:space="0" w:color="auto"/>
              <w:left w:val="single" w:sz="4" w:space="0" w:color="auto"/>
              <w:bottom w:val="single" w:sz="4" w:space="0" w:color="auto"/>
              <w:right w:val="single" w:sz="4" w:space="0" w:color="auto"/>
            </w:tcBorders>
          </w:tcPr>
          <w:p w14:paraId="6E1435AA" w14:textId="77777777" w:rsidR="00FE7B30" w:rsidRPr="00FE7B30" w:rsidRDefault="00FE7B30" w:rsidP="00FE7B30">
            <w:pPr>
              <w:rPr>
                <w:noProof/>
                <w:szCs w:val="24"/>
              </w:rPr>
            </w:pPr>
            <w:r w:rsidRPr="00FE7B30">
              <w:rPr>
                <w:noProof/>
                <w:szCs w:val="24"/>
              </w:rPr>
              <w:t xml:space="preserve"> </w:t>
            </w:r>
          </w:p>
        </w:tc>
      </w:tr>
    </w:tbl>
    <w:p w14:paraId="0DFB90EA" w14:textId="77777777" w:rsidR="00FE7B30" w:rsidRPr="00FE7B30" w:rsidRDefault="00FE7B30" w:rsidP="00FE7B30">
      <w:pPr>
        <w:rPr>
          <w:noProof/>
          <w:szCs w:val="24"/>
        </w:rPr>
      </w:pPr>
    </w:p>
    <w:p w14:paraId="06F3141D" w14:textId="77777777" w:rsidR="00FE7B30" w:rsidRPr="00FE7B30" w:rsidRDefault="00FE7B30" w:rsidP="00FE7B30">
      <w:pPr>
        <w:rPr>
          <w:noProof/>
          <w:szCs w:val="24"/>
        </w:rPr>
      </w:pPr>
      <w:r w:rsidRPr="00FE7B30">
        <w:rPr>
          <w:noProof/>
          <w:szCs w:val="24"/>
        </w:rPr>
        <w:t>13. ASMUO, ATSAKINGAS UŽ PARAIŠKOS PILDYMĄ</w:t>
      </w:r>
    </w:p>
    <w:tbl>
      <w:tblPr>
        <w:tblW w:w="0" w:type="auto"/>
        <w:tblLayout w:type="fixed"/>
        <w:tblLook w:val="0000" w:firstRow="0" w:lastRow="0" w:firstColumn="0" w:lastColumn="0" w:noHBand="0" w:noVBand="0"/>
      </w:tblPr>
      <w:tblGrid>
        <w:gridCol w:w="3284"/>
        <w:gridCol w:w="604"/>
        <w:gridCol w:w="1980"/>
        <w:gridCol w:w="701"/>
        <w:gridCol w:w="3285"/>
      </w:tblGrid>
      <w:tr w:rsidR="00FE7B30" w:rsidRPr="00FE7B30" w14:paraId="4DEFC5DA" w14:textId="77777777" w:rsidTr="00C607B5">
        <w:trPr>
          <w:trHeight w:val="285"/>
        </w:trPr>
        <w:tc>
          <w:tcPr>
            <w:tcW w:w="3284" w:type="dxa"/>
            <w:tcBorders>
              <w:bottom w:val="single" w:sz="4" w:space="0" w:color="auto"/>
            </w:tcBorders>
          </w:tcPr>
          <w:p w14:paraId="36574B5E" w14:textId="77777777" w:rsidR="00FE7B30" w:rsidRPr="00FE7B30" w:rsidRDefault="00FE7B30" w:rsidP="00FE7B30">
            <w:pPr>
              <w:rPr>
                <w:noProof/>
                <w:szCs w:val="24"/>
              </w:rPr>
            </w:pPr>
          </w:p>
          <w:p w14:paraId="4DF31CC8" w14:textId="77777777" w:rsidR="00FE7B30" w:rsidRPr="00FE7B30" w:rsidRDefault="00FE7B30" w:rsidP="00FE7B30">
            <w:pPr>
              <w:rPr>
                <w:noProof/>
                <w:szCs w:val="24"/>
              </w:rPr>
            </w:pPr>
          </w:p>
        </w:tc>
        <w:tc>
          <w:tcPr>
            <w:tcW w:w="604" w:type="dxa"/>
          </w:tcPr>
          <w:p w14:paraId="02A3F103" w14:textId="77777777" w:rsidR="00FE7B30" w:rsidRPr="00FE7B30" w:rsidRDefault="00FE7B30" w:rsidP="00FE7B30">
            <w:pPr>
              <w:rPr>
                <w:noProof/>
                <w:sz w:val="20"/>
                <w:szCs w:val="24"/>
              </w:rPr>
            </w:pPr>
          </w:p>
        </w:tc>
        <w:tc>
          <w:tcPr>
            <w:tcW w:w="1980" w:type="dxa"/>
            <w:tcBorders>
              <w:bottom w:val="single" w:sz="4" w:space="0" w:color="auto"/>
            </w:tcBorders>
          </w:tcPr>
          <w:p w14:paraId="6661B716" w14:textId="77777777" w:rsidR="00FE7B30" w:rsidRPr="00FE7B30" w:rsidRDefault="00FE7B30" w:rsidP="00FE7B30">
            <w:pPr>
              <w:rPr>
                <w:noProof/>
                <w:sz w:val="20"/>
                <w:szCs w:val="24"/>
              </w:rPr>
            </w:pPr>
          </w:p>
        </w:tc>
        <w:tc>
          <w:tcPr>
            <w:tcW w:w="701" w:type="dxa"/>
          </w:tcPr>
          <w:p w14:paraId="4DB9AD45" w14:textId="77777777" w:rsidR="00FE7B30" w:rsidRPr="00FE7B30" w:rsidRDefault="00FE7B30" w:rsidP="00FE7B30">
            <w:pPr>
              <w:rPr>
                <w:noProof/>
                <w:sz w:val="20"/>
                <w:szCs w:val="24"/>
              </w:rPr>
            </w:pPr>
          </w:p>
        </w:tc>
        <w:tc>
          <w:tcPr>
            <w:tcW w:w="3285" w:type="dxa"/>
            <w:tcBorders>
              <w:bottom w:val="single" w:sz="4" w:space="0" w:color="auto"/>
            </w:tcBorders>
          </w:tcPr>
          <w:p w14:paraId="67391E95" w14:textId="77777777" w:rsidR="00FE7B30" w:rsidRPr="00FE7B30" w:rsidRDefault="00FE7B30" w:rsidP="00FE7B30">
            <w:pPr>
              <w:rPr>
                <w:noProof/>
                <w:sz w:val="20"/>
                <w:szCs w:val="24"/>
              </w:rPr>
            </w:pPr>
            <w:bookmarkStart w:id="0" w:name="_GoBack"/>
            <w:bookmarkEnd w:id="0"/>
          </w:p>
          <w:p w14:paraId="15573743" w14:textId="77777777" w:rsidR="00FE7B30" w:rsidRPr="00FE7B30" w:rsidRDefault="00FE7B30" w:rsidP="00FE7B30">
            <w:pPr>
              <w:rPr>
                <w:noProof/>
                <w:szCs w:val="24"/>
              </w:rPr>
            </w:pPr>
          </w:p>
        </w:tc>
      </w:tr>
      <w:tr w:rsidR="00FE7B30" w:rsidRPr="00FE7B30" w14:paraId="73CCFCDB" w14:textId="77777777" w:rsidTr="00C607B5">
        <w:trPr>
          <w:trHeight w:val="186"/>
        </w:trPr>
        <w:tc>
          <w:tcPr>
            <w:tcW w:w="3284" w:type="dxa"/>
            <w:tcBorders>
              <w:top w:val="single" w:sz="4" w:space="0" w:color="auto"/>
            </w:tcBorders>
          </w:tcPr>
          <w:p w14:paraId="02862519" w14:textId="77777777" w:rsidR="00FE7B30" w:rsidRPr="00FE7B30" w:rsidRDefault="00FE7B30" w:rsidP="00FE7B30">
            <w:pPr>
              <w:rPr>
                <w:noProof/>
                <w:sz w:val="20"/>
                <w:szCs w:val="24"/>
              </w:rPr>
            </w:pPr>
            <w:r w:rsidRPr="00FE7B30">
              <w:rPr>
                <w:i/>
                <w:noProof/>
                <w:sz w:val="20"/>
                <w:szCs w:val="24"/>
              </w:rPr>
              <w:t>(Pareigų pavadinimas)</w:t>
            </w:r>
          </w:p>
        </w:tc>
        <w:tc>
          <w:tcPr>
            <w:tcW w:w="604" w:type="dxa"/>
          </w:tcPr>
          <w:p w14:paraId="6F49EEF2" w14:textId="77777777" w:rsidR="00FE7B30" w:rsidRPr="00FE7B30" w:rsidRDefault="00FE7B30" w:rsidP="00FE7B30">
            <w:pPr>
              <w:rPr>
                <w:noProof/>
                <w:sz w:val="20"/>
                <w:szCs w:val="24"/>
              </w:rPr>
            </w:pPr>
          </w:p>
        </w:tc>
        <w:tc>
          <w:tcPr>
            <w:tcW w:w="1980" w:type="dxa"/>
            <w:tcBorders>
              <w:top w:val="single" w:sz="4" w:space="0" w:color="auto"/>
            </w:tcBorders>
          </w:tcPr>
          <w:p w14:paraId="0260A2F8" w14:textId="77777777" w:rsidR="00FE7B30" w:rsidRPr="00FE7B30" w:rsidRDefault="00FE7B30" w:rsidP="00FE7B30">
            <w:pPr>
              <w:rPr>
                <w:noProof/>
                <w:sz w:val="20"/>
                <w:szCs w:val="24"/>
              </w:rPr>
            </w:pPr>
            <w:r w:rsidRPr="00FE7B30">
              <w:rPr>
                <w:i/>
                <w:noProof/>
                <w:sz w:val="20"/>
                <w:szCs w:val="24"/>
              </w:rPr>
              <w:t xml:space="preserve">(Parašas  ir data) </w:t>
            </w:r>
          </w:p>
        </w:tc>
        <w:tc>
          <w:tcPr>
            <w:tcW w:w="701" w:type="dxa"/>
          </w:tcPr>
          <w:p w14:paraId="5058C19C" w14:textId="77777777" w:rsidR="00FE7B30" w:rsidRPr="00FE7B30" w:rsidRDefault="00FE7B30" w:rsidP="00FE7B30">
            <w:pPr>
              <w:rPr>
                <w:noProof/>
                <w:sz w:val="20"/>
                <w:szCs w:val="24"/>
              </w:rPr>
            </w:pPr>
          </w:p>
        </w:tc>
        <w:tc>
          <w:tcPr>
            <w:tcW w:w="3285" w:type="dxa"/>
            <w:tcBorders>
              <w:top w:val="single" w:sz="4" w:space="0" w:color="auto"/>
            </w:tcBorders>
          </w:tcPr>
          <w:p w14:paraId="78085C61" w14:textId="77777777" w:rsidR="00FE7B30" w:rsidRPr="00FE7B30" w:rsidRDefault="00FE7B30" w:rsidP="00FE7B30">
            <w:pPr>
              <w:rPr>
                <w:noProof/>
                <w:sz w:val="20"/>
                <w:szCs w:val="24"/>
              </w:rPr>
            </w:pPr>
            <w:r w:rsidRPr="00FE7B30">
              <w:rPr>
                <w:i/>
                <w:noProof/>
                <w:sz w:val="20"/>
                <w:szCs w:val="24"/>
              </w:rPr>
              <w:t>(Vardas, pavardė)</w:t>
            </w:r>
          </w:p>
        </w:tc>
      </w:tr>
    </w:tbl>
    <w:p w14:paraId="1A0D5512" w14:textId="77777777" w:rsidR="00FE7B30" w:rsidRPr="00FE7B30" w:rsidRDefault="00FE7B30" w:rsidP="00FE7B30">
      <w:pPr>
        <w:rPr>
          <w:noProof/>
          <w:szCs w:val="24"/>
        </w:rPr>
      </w:pPr>
    </w:p>
    <w:p w14:paraId="0C856298" w14:textId="77777777" w:rsidR="00FE7B30" w:rsidRPr="00FE7B30" w:rsidRDefault="00FE7B30" w:rsidP="00FE7B30">
      <w:pPr>
        <w:rPr>
          <w:noProof/>
          <w:szCs w:val="24"/>
        </w:rPr>
      </w:pPr>
      <w:r w:rsidRPr="00FE7B30">
        <w:rPr>
          <w:noProof/>
          <w:szCs w:val="24"/>
        </w:rPr>
        <w:t>14. IŠVADOS:</w:t>
      </w:r>
    </w:p>
    <w:p w14:paraId="74240688" w14:textId="77777777" w:rsidR="00FE7B30" w:rsidRPr="00FE7B30" w:rsidRDefault="00FE7B30" w:rsidP="00FE7B30">
      <w:pPr>
        <w:rPr>
          <w:noProof/>
          <w:szCs w:val="24"/>
        </w:rPr>
      </w:pPr>
    </w:p>
    <w:p w14:paraId="251B7AC8" w14:textId="77777777" w:rsidR="00FE7B30" w:rsidRPr="00FE7B30" w:rsidRDefault="00FE7B30" w:rsidP="00FE7B30">
      <w:pPr>
        <w:rPr>
          <w:noProof/>
          <w:szCs w:val="24"/>
        </w:rPr>
      </w:pPr>
      <w:r w:rsidRPr="00FE7B30">
        <w:rPr>
          <w:noProof/>
          <w:szCs w:val="24"/>
        </w:rPr>
        <w:t>14.1. KYBARTŲ LOPŠELIO-DARŽELIO „KREGŽDUTĖ‘ DIREKTORĖ</w:t>
      </w:r>
    </w:p>
    <w:tbl>
      <w:tblPr>
        <w:tblW w:w="0" w:type="auto"/>
        <w:tblLayout w:type="fixed"/>
        <w:tblLook w:val="0000" w:firstRow="0" w:lastRow="0" w:firstColumn="0" w:lastColumn="0" w:noHBand="0" w:noVBand="0"/>
      </w:tblPr>
      <w:tblGrid>
        <w:gridCol w:w="3284"/>
        <w:gridCol w:w="604"/>
        <w:gridCol w:w="1980"/>
        <w:gridCol w:w="701"/>
        <w:gridCol w:w="3285"/>
      </w:tblGrid>
      <w:tr w:rsidR="00FE7B30" w:rsidRPr="00FE7B30" w14:paraId="2CF5D6A9" w14:textId="77777777" w:rsidTr="00C607B5">
        <w:trPr>
          <w:trHeight w:val="285"/>
        </w:trPr>
        <w:tc>
          <w:tcPr>
            <w:tcW w:w="3284" w:type="dxa"/>
            <w:tcBorders>
              <w:bottom w:val="single" w:sz="4" w:space="0" w:color="auto"/>
            </w:tcBorders>
          </w:tcPr>
          <w:p w14:paraId="2A42095F" w14:textId="77777777" w:rsidR="00FE7B30" w:rsidRPr="00FE7B30" w:rsidRDefault="00FE7B30" w:rsidP="00FE7B30">
            <w:pPr>
              <w:rPr>
                <w:noProof/>
                <w:szCs w:val="24"/>
              </w:rPr>
            </w:pPr>
          </w:p>
          <w:p w14:paraId="426E5CA0" w14:textId="77777777" w:rsidR="00FE7B30" w:rsidRPr="00FE7B30" w:rsidRDefault="00FE7B30" w:rsidP="00FE7B30">
            <w:pPr>
              <w:rPr>
                <w:noProof/>
                <w:szCs w:val="24"/>
              </w:rPr>
            </w:pPr>
          </w:p>
        </w:tc>
        <w:tc>
          <w:tcPr>
            <w:tcW w:w="604" w:type="dxa"/>
          </w:tcPr>
          <w:p w14:paraId="1EE43B2C" w14:textId="77777777" w:rsidR="00FE7B30" w:rsidRPr="00FE7B30" w:rsidRDefault="00FE7B30" w:rsidP="00FE7B30">
            <w:pPr>
              <w:rPr>
                <w:noProof/>
                <w:sz w:val="20"/>
                <w:szCs w:val="24"/>
              </w:rPr>
            </w:pPr>
          </w:p>
        </w:tc>
        <w:tc>
          <w:tcPr>
            <w:tcW w:w="1980" w:type="dxa"/>
            <w:tcBorders>
              <w:bottom w:val="single" w:sz="4" w:space="0" w:color="auto"/>
            </w:tcBorders>
          </w:tcPr>
          <w:p w14:paraId="34BEC0AE" w14:textId="77777777" w:rsidR="00FE7B30" w:rsidRPr="00FE7B30" w:rsidRDefault="00FE7B30" w:rsidP="00FE7B30">
            <w:pPr>
              <w:rPr>
                <w:noProof/>
                <w:sz w:val="20"/>
                <w:szCs w:val="24"/>
              </w:rPr>
            </w:pPr>
          </w:p>
        </w:tc>
        <w:tc>
          <w:tcPr>
            <w:tcW w:w="701" w:type="dxa"/>
          </w:tcPr>
          <w:p w14:paraId="14F2A7CF" w14:textId="77777777" w:rsidR="00FE7B30" w:rsidRPr="00FE7B30" w:rsidRDefault="00FE7B30" w:rsidP="00FE7B30">
            <w:pPr>
              <w:rPr>
                <w:noProof/>
                <w:sz w:val="20"/>
                <w:szCs w:val="24"/>
              </w:rPr>
            </w:pPr>
          </w:p>
        </w:tc>
        <w:tc>
          <w:tcPr>
            <w:tcW w:w="3285" w:type="dxa"/>
            <w:tcBorders>
              <w:bottom w:val="single" w:sz="4" w:space="0" w:color="auto"/>
            </w:tcBorders>
          </w:tcPr>
          <w:p w14:paraId="3C1C6673" w14:textId="77777777" w:rsidR="00FE7B30" w:rsidRPr="00FE7B30" w:rsidRDefault="00FE7B30" w:rsidP="00FE7B30">
            <w:pPr>
              <w:rPr>
                <w:noProof/>
                <w:sz w:val="20"/>
                <w:szCs w:val="24"/>
              </w:rPr>
            </w:pPr>
          </w:p>
          <w:p w14:paraId="289310BC" w14:textId="77777777" w:rsidR="00FE7B30" w:rsidRPr="00FE7B30" w:rsidRDefault="00FE7B30" w:rsidP="00FE7B30">
            <w:pPr>
              <w:rPr>
                <w:noProof/>
                <w:szCs w:val="24"/>
              </w:rPr>
            </w:pPr>
            <w:r w:rsidRPr="00FE7B30">
              <w:rPr>
                <w:noProof/>
                <w:szCs w:val="24"/>
              </w:rPr>
              <w:t xml:space="preserve">             </w:t>
            </w:r>
          </w:p>
        </w:tc>
      </w:tr>
      <w:tr w:rsidR="00FE7B30" w:rsidRPr="00FE7B30" w14:paraId="4F91B11F" w14:textId="77777777" w:rsidTr="00C607B5">
        <w:trPr>
          <w:trHeight w:val="186"/>
        </w:trPr>
        <w:tc>
          <w:tcPr>
            <w:tcW w:w="3284" w:type="dxa"/>
            <w:tcBorders>
              <w:top w:val="single" w:sz="4" w:space="0" w:color="auto"/>
            </w:tcBorders>
          </w:tcPr>
          <w:p w14:paraId="6E38ED7B" w14:textId="77777777" w:rsidR="00FE7B30" w:rsidRPr="00FE7B30" w:rsidRDefault="00FE7B30" w:rsidP="00FE7B30">
            <w:pPr>
              <w:rPr>
                <w:noProof/>
                <w:sz w:val="20"/>
                <w:szCs w:val="24"/>
              </w:rPr>
            </w:pPr>
            <w:r w:rsidRPr="00FE7B30">
              <w:rPr>
                <w:i/>
                <w:noProof/>
                <w:sz w:val="20"/>
                <w:szCs w:val="24"/>
              </w:rPr>
              <w:t>(išvados turinys)</w:t>
            </w:r>
          </w:p>
        </w:tc>
        <w:tc>
          <w:tcPr>
            <w:tcW w:w="604" w:type="dxa"/>
          </w:tcPr>
          <w:p w14:paraId="18FB6A97" w14:textId="77777777" w:rsidR="00FE7B30" w:rsidRPr="00FE7B30" w:rsidRDefault="00FE7B30" w:rsidP="00FE7B30">
            <w:pPr>
              <w:rPr>
                <w:noProof/>
                <w:sz w:val="20"/>
                <w:szCs w:val="24"/>
              </w:rPr>
            </w:pPr>
          </w:p>
        </w:tc>
        <w:tc>
          <w:tcPr>
            <w:tcW w:w="1980" w:type="dxa"/>
            <w:tcBorders>
              <w:top w:val="single" w:sz="4" w:space="0" w:color="auto"/>
            </w:tcBorders>
          </w:tcPr>
          <w:p w14:paraId="0034F3B5" w14:textId="77777777" w:rsidR="00FE7B30" w:rsidRPr="00FE7B30" w:rsidRDefault="00FE7B30" w:rsidP="00FE7B30">
            <w:pPr>
              <w:rPr>
                <w:i/>
                <w:noProof/>
                <w:sz w:val="20"/>
                <w:szCs w:val="24"/>
              </w:rPr>
            </w:pPr>
            <w:r w:rsidRPr="00FE7B30">
              <w:rPr>
                <w:i/>
                <w:noProof/>
                <w:sz w:val="20"/>
                <w:szCs w:val="24"/>
              </w:rPr>
              <w:t xml:space="preserve">(parašas  ir data) </w:t>
            </w:r>
          </w:p>
        </w:tc>
        <w:tc>
          <w:tcPr>
            <w:tcW w:w="701" w:type="dxa"/>
          </w:tcPr>
          <w:p w14:paraId="0A7619DC" w14:textId="77777777" w:rsidR="00FE7B30" w:rsidRPr="00FE7B30" w:rsidRDefault="00FE7B30" w:rsidP="00FE7B30">
            <w:pPr>
              <w:rPr>
                <w:noProof/>
                <w:sz w:val="20"/>
                <w:szCs w:val="24"/>
              </w:rPr>
            </w:pPr>
          </w:p>
        </w:tc>
        <w:tc>
          <w:tcPr>
            <w:tcW w:w="3285" w:type="dxa"/>
            <w:tcBorders>
              <w:top w:val="single" w:sz="4" w:space="0" w:color="auto"/>
            </w:tcBorders>
          </w:tcPr>
          <w:p w14:paraId="6FCABBC0" w14:textId="77777777" w:rsidR="00FE7B30" w:rsidRPr="00FE7B30" w:rsidRDefault="00FE7B30" w:rsidP="00FE7B30">
            <w:pPr>
              <w:rPr>
                <w:noProof/>
                <w:sz w:val="20"/>
                <w:szCs w:val="24"/>
              </w:rPr>
            </w:pPr>
            <w:r w:rsidRPr="00FE7B30">
              <w:rPr>
                <w:i/>
                <w:noProof/>
                <w:sz w:val="20"/>
                <w:szCs w:val="24"/>
              </w:rPr>
              <w:t xml:space="preserve">                  (Vardas, pavardė)</w:t>
            </w:r>
          </w:p>
        </w:tc>
      </w:tr>
    </w:tbl>
    <w:p w14:paraId="2344D10C" w14:textId="77777777" w:rsidR="00FE7B30" w:rsidRPr="00FE7B30" w:rsidRDefault="00FE7B30" w:rsidP="00FE7B30">
      <w:pPr>
        <w:rPr>
          <w:noProof/>
          <w:szCs w:val="24"/>
        </w:rPr>
      </w:pPr>
    </w:p>
    <w:p w14:paraId="22148A95" w14:textId="77777777" w:rsidR="00FE7B30" w:rsidRPr="00FE7B30" w:rsidRDefault="00FE7B30" w:rsidP="00FE7B30">
      <w:pPr>
        <w:rPr>
          <w:noProof/>
          <w:szCs w:val="24"/>
        </w:rPr>
      </w:pPr>
    </w:p>
    <w:p w14:paraId="09154C13" w14:textId="77777777" w:rsidR="00FE7B30" w:rsidRPr="00FE7B30" w:rsidRDefault="00FE7B30" w:rsidP="00FE7B30">
      <w:pPr>
        <w:rPr>
          <w:bCs/>
          <w:noProof/>
          <w:spacing w:val="3"/>
          <w:szCs w:val="24"/>
        </w:rPr>
      </w:pPr>
      <w:r w:rsidRPr="00FE7B30">
        <w:rPr>
          <w:bCs/>
          <w:noProof/>
          <w:spacing w:val="3"/>
          <w:szCs w:val="24"/>
        </w:rPr>
        <w:t>14.2. KYBARTŲ LOPŠELIO-DARŽELIO „KREGŽDUTĖ“  FINANSININKĖ</w:t>
      </w:r>
    </w:p>
    <w:p w14:paraId="1114357E" w14:textId="77777777" w:rsidR="00FE7B30" w:rsidRPr="00FE7B30" w:rsidRDefault="00FE7B30" w:rsidP="00FE7B30">
      <w:pPr>
        <w:rPr>
          <w:bCs/>
          <w:noProof/>
          <w:spacing w:val="3"/>
          <w:szCs w:val="24"/>
        </w:rPr>
      </w:pPr>
    </w:p>
    <w:p w14:paraId="4F54EC47" w14:textId="77777777" w:rsidR="00FE7B30" w:rsidRPr="00FE7B30" w:rsidRDefault="00FE7B30" w:rsidP="00FE7B30">
      <w:pPr>
        <w:rPr>
          <w:bCs/>
          <w:noProof/>
          <w:spacing w:val="3"/>
          <w:szCs w:val="24"/>
        </w:rPr>
      </w:pPr>
    </w:p>
    <w:p w14:paraId="07F940E7" w14:textId="77777777" w:rsidR="00FE7B30" w:rsidRPr="00FE7B30" w:rsidRDefault="00FE7B30" w:rsidP="00FE7B30">
      <w:pPr>
        <w:tabs>
          <w:tab w:val="left" w:pos="8235"/>
        </w:tabs>
        <w:rPr>
          <w:noProof/>
          <w:szCs w:val="24"/>
        </w:rPr>
      </w:pPr>
      <w:r w:rsidRPr="00FE7B30">
        <w:rPr>
          <w:b/>
          <w:noProof/>
          <w:szCs w:val="24"/>
        </w:rPr>
        <w:t xml:space="preserve">                                                                                                                        </w:t>
      </w:r>
    </w:p>
    <w:tbl>
      <w:tblPr>
        <w:tblW w:w="0" w:type="auto"/>
        <w:tblLayout w:type="fixed"/>
        <w:tblLook w:val="0000" w:firstRow="0" w:lastRow="0" w:firstColumn="0" w:lastColumn="0" w:noHBand="0" w:noVBand="0"/>
      </w:tblPr>
      <w:tblGrid>
        <w:gridCol w:w="3284"/>
        <w:gridCol w:w="604"/>
        <w:gridCol w:w="1980"/>
        <w:gridCol w:w="701"/>
        <w:gridCol w:w="3285"/>
      </w:tblGrid>
      <w:tr w:rsidR="00FE7B30" w:rsidRPr="00FE7B30" w14:paraId="450AB5D4" w14:textId="77777777" w:rsidTr="00C607B5">
        <w:trPr>
          <w:trHeight w:val="186"/>
        </w:trPr>
        <w:tc>
          <w:tcPr>
            <w:tcW w:w="3284" w:type="dxa"/>
            <w:tcBorders>
              <w:top w:val="single" w:sz="4" w:space="0" w:color="auto"/>
            </w:tcBorders>
          </w:tcPr>
          <w:p w14:paraId="003BA0FC" w14:textId="77777777" w:rsidR="00FE7B30" w:rsidRPr="00FE7B30" w:rsidRDefault="00FE7B30" w:rsidP="00FE7B30">
            <w:pPr>
              <w:rPr>
                <w:noProof/>
                <w:sz w:val="20"/>
                <w:szCs w:val="24"/>
              </w:rPr>
            </w:pPr>
            <w:r w:rsidRPr="00FE7B30">
              <w:rPr>
                <w:i/>
                <w:noProof/>
                <w:sz w:val="20"/>
                <w:szCs w:val="24"/>
              </w:rPr>
              <w:t>(išvados turinys)</w:t>
            </w:r>
          </w:p>
        </w:tc>
        <w:tc>
          <w:tcPr>
            <w:tcW w:w="604" w:type="dxa"/>
          </w:tcPr>
          <w:p w14:paraId="0A9B8678" w14:textId="77777777" w:rsidR="00FE7B30" w:rsidRPr="00FE7B30" w:rsidRDefault="00FE7B30" w:rsidP="00FE7B30">
            <w:pPr>
              <w:rPr>
                <w:noProof/>
                <w:sz w:val="20"/>
                <w:szCs w:val="24"/>
              </w:rPr>
            </w:pPr>
          </w:p>
        </w:tc>
        <w:tc>
          <w:tcPr>
            <w:tcW w:w="1980" w:type="dxa"/>
            <w:tcBorders>
              <w:top w:val="single" w:sz="4" w:space="0" w:color="auto"/>
            </w:tcBorders>
          </w:tcPr>
          <w:p w14:paraId="0B824F70" w14:textId="77777777" w:rsidR="00FE7B30" w:rsidRPr="00FE7B30" w:rsidRDefault="00FE7B30" w:rsidP="00FE7B30">
            <w:pPr>
              <w:rPr>
                <w:noProof/>
                <w:sz w:val="20"/>
                <w:szCs w:val="24"/>
              </w:rPr>
            </w:pPr>
            <w:r w:rsidRPr="00FE7B30">
              <w:rPr>
                <w:i/>
                <w:noProof/>
                <w:sz w:val="20"/>
                <w:szCs w:val="24"/>
              </w:rPr>
              <w:t xml:space="preserve">(parašas  ir data) </w:t>
            </w:r>
          </w:p>
        </w:tc>
        <w:tc>
          <w:tcPr>
            <w:tcW w:w="701" w:type="dxa"/>
          </w:tcPr>
          <w:p w14:paraId="212E3321" w14:textId="77777777" w:rsidR="00FE7B30" w:rsidRPr="00FE7B30" w:rsidRDefault="00FE7B30" w:rsidP="00FE7B30">
            <w:pPr>
              <w:rPr>
                <w:noProof/>
                <w:sz w:val="20"/>
                <w:szCs w:val="24"/>
              </w:rPr>
            </w:pPr>
          </w:p>
        </w:tc>
        <w:tc>
          <w:tcPr>
            <w:tcW w:w="3285" w:type="dxa"/>
            <w:tcBorders>
              <w:top w:val="single" w:sz="4" w:space="0" w:color="auto"/>
            </w:tcBorders>
          </w:tcPr>
          <w:p w14:paraId="046C2D18" w14:textId="77777777" w:rsidR="00FE7B30" w:rsidRPr="00FE7B30" w:rsidRDefault="00FE7B30" w:rsidP="00FE7B30">
            <w:pPr>
              <w:rPr>
                <w:noProof/>
                <w:sz w:val="20"/>
                <w:szCs w:val="24"/>
              </w:rPr>
            </w:pPr>
            <w:r w:rsidRPr="00FE7B30">
              <w:rPr>
                <w:i/>
                <w:noProof/>
                <w:sz w:val="20"/>
                <w:szCs w:val="24"/>
              </w:rPr>
              <w:t xml:space="preserve">                  (Vardas, pavardė)</w:t>
            </w:r>
          </w:p>
        </w:tc>
      </w:tr>
    </w:tbl>
    <w:p w14:paraId="46EE6420" w14:textId="77777777" w:rsidR="00FE7B30" w:rsidRPr="00FE7B30" w:rsidRDefault="00FE7B30" w:rsidP="00FE7B30">
      <w:pPr>
        <w:jc w:val="center"/>
        <w:rPr>
          <w:noProof/>
          <w:szCs w:val="24"/>
        </w:rPr>
      </w:pPr>
    </w:p>
    <w:p w14:paraId="7C0F1251" w14:textId="77777777" w:rsidR="00FE7B30" w:rsidRDefault="00FE7B30">
      <w:pPr>
        <w:suppressAutoHyphens/>
        <w:jc w:val="both"/>
        <w:textAlignment w:val="baseline"/>
        <w:rPr>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906C2" w14:textId="77777777" w:rsidR="00D55987" w:rsidRDefault="00D55987">
      <w:pPr>
        <w:suppressAutoHyphens/>
        <w:textAlignment w:val="baseline"/>
      </w:pPr>
      <w:r>
        <w:separator/>
      </w:r>
    </w:p>
  </w:footnote>
  <w:footnote w:type="continuationSeparator" w:id="0">
    <w:p w14:paraId="13A4387D" w14:textId="77777777" w:rsidR="00D55987" w:rsidRDefault="00D55987">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4F94" w14:textId="77777777" w:rsidR="0037662D" w:rsidRPr="00FB2C0A" w:rsidRDefault="0037662D" w:rsidP="00FB2C0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D29C1"/>
    <w:multiLevelType w:val="multilevel"/>
    <w:tmpl w:val="DE46E64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01359E"/>
    <w:rsid w:val="00101BF7"/>
    <w:rsid w:val="00140FF7"/>
    <w:rsid w:val="00174253"/>
    <w:rsid w:val="002238AB"/>
    <w:rsid w:val="0026571B"/>
    <w:rsid w:val="0037662D"/>
    <w:rsid w:val="003C2435"/>
    <w:rsid w:val="004C3DE7"/>
    <w:rsid w:val="0055138D"/>
    <w:rsid w:val="00603E65"/>
    <w:rsid w:val="00615513"/>
    <w:rsid w:val="00620E3B"/>
    <w:rsid w:val="006D6647"/>
    <w:rsid w:val="007465CA"/>
    <w:rsid w:val="00782E97"/>
    <w:rsid w:val="007F4ECB"/>
    <w:rsid w:val="00902447"/>
    <w:rsid w:val="00983612"/>
    <w:rsid w:val="009B11FA"/>
    <w:rsid w:val="00A12819"/>
    <w:rsid w:val="00A425EA"/>
    <w:rsid w:val="00A60991"/>
    <w:rsid w:val="00AA259E"/>
    <w:rsid w:val="00B356BE"/>
    <w:rsid w:val="00B4218A"/>
    <w:rsid w:val="00B679B4"/>
    <w:rsid w:val="00C92834"/>
    <w:rsid w:val="00D55987"/>
    <w:rsid w:val="00D642EB"/>
    <w:rsid w:val="00DE2FB0"/>
    <w:rsid w:val="00DF1BAB"/>
    <w:rsid w:val="00E24540"/>
    <w:rsid w:val="00E76FD1"/>
    <w:rsid w:val="00EA764B"/>
    <w:rsid w:val="00F41BE5"/>
    <w:rsid w:val="00F91B10"/>
    <w:rsid w:val="00F92539"/>
    <w:rsid w:val="00FB1D48"/>
    <w:rsid w:val="00FB2C0A"/>
    <w:rsid w:val="00FE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2049"/>
    <o:shapelayout v:ext="edit">
      <o:idmap v:ext="edit" data="1"/>
    </o:shapelayout>
  </w:shapeDefaults>
  <w:decimalSymbol w:val=","/>
  <w:listSeparator w:val=";"/>
  <w14:docId w14:val="4B6EB4B5"/>
  <w15:docId w15:val="{4217B290-10E8-4721-B7ED-5B0B908D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B2C0A"/>
    <w:pPr>
      <w:tabs>
        <w:tab w:val="center" w:pos="4819"/>
        <w:tab w:val="right" w:pos="9638"/>
      </w:tabs>
    </w:pPr>
  </w:style>
  <w:style w:type="character" w:customStyle="1" w:styleId="AntratsDiagrama">
    <w:name w:val="Antraštės Diagrama"/>
    <w:basedOn w:val="Numatytasispastraiposriftas"/>
    <w:link w:val="Antrats"/>
    <w:uiPriority w:val="99"/>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 w:type="paragraph" w:styleId="Dokumentoinaostekstas">
    <w:name w:val="endnote text"/>
    <w:basedOn w:val="prastasis"/>
    <w:link w:val="DokumentoinaostekstasDiagrama"/>
    <w:semiHidden/>
    <w:unhideWhenUsed/>
    <w:rsid w:val="00FE7B30"/>
    <w:rPr>
      <w:sz w:val="20"/>
    </w:rPr>
  </w:style>
  <w:style w:type="character" w:customStyle="1" w:styleId="DokumentoinaostekstasDiagrama">
    <w:name w:val="Dokumento išnašos tekstas Diagrama"/>
    <w:basedOn w:val="Numatytasispastraiposriftas"/>
    <w:link w:val="Dokumentoinaostekstas"/>
    <w:semiHidden/>
    <w:rsid w:val="00FE7B30"/>
    <w:rPr>
      <w:sz w:val="20"/>
    </w:rPr>
  </w:style>
  <w:style w:type="character" w:styleId="Dokumentoinaosnumeris">
    <w:name w:val="endnote reference"/>
    <w:basedOn w:val="Numatytasispastraiposriftas"/>
    <w:semiHidden/>
    <w:unhideWhenUsed/>
    <w:rsid w:val="00FE7B30"/>
    <w:rPr>
      <w:vertAlign w:val="superscript"/>
    </w:rPr>
  </w:style>
  <w:style w:type="paragraph" w:styleId="Debesliotekstas">
    <w:name w:val="Balloon Text"/>
    <w:basedOn w:val="prastasis"/>
    <w:link w:val="DebesliotekstasDiagrama"/>
    <w:semiHidden/>
    <w:unhideWhenUsed/>
    <w:rsid w:val="00D642EB"/>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D64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EDE15-8800-48A4-8EAD-65BF3FA0B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19</Pages>
  <Words>24582</Words>
  <Characters>14012</Characters>
  <Application>Microsoft Office Word</Application>
  <DocSecurity>0</DocSecurity>
  <Lines>116</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38517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Kuoraitė</dc:creator>
  <cp:lastModifiedBy>jj</cp:lastModifiedBy>
  <cp:revision>34</cp:revision>
  <cp:lastPrinted>2017-07-26T06:21:00Z</cp:lastPrinted>
  <dcterms:created xsi:type="dcterms:W3CDTF">2017-07-03T12:04:00Z</dcterms:created>
  <dcterms:modified xsi:type="dcterms:W3CDTF">2018-07-12T07:16:00Z</dcterms:modified>
</cp:coreProperties>
</file>